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DF" w:rsidRDefault="00AC1BDF" w:rsidP="00AC1BDF">
      <w:pPr>
        <w:pStyle w:val="Default"/>
      </w:pPr>
      <w:bookmarkStart w:id="0" w:name="_GoBack"/>
      <w:bookmarkEnd w:id="0"/>
    </w:p>
    <w:p w:rsidR="00AC1BDF" w:rsidRDefault="00AC1BDF" w:rsidP="00A631F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MINISTERSTWO RODZINY I POLITYKI SPOŁECZNEJ</w:t>
      </w:r>
    </w:p>
    <w:p w:rsidR="00AC1BDF" w:rsidRDefault="00AC1BDF" w:rsidP="00A631F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DEPARTAMENT POMOCY I INTEGRACJI SPOŁECZNEJ</w:t>
      </w:r>
    </w:p>
    <w:p w:rsidR="00A631F1" w:rsidRDefault="00A631F1" w:rsidP="00A631F1">
      <w:pPr>
        <w:pStyle w:val="Default"/>
        <w:jc w:val="center"/>
        <w:rPr>
          <w:b/>
          <w:bCs/>
          <w:sz w:val="80"/>
          <w:szCs w:val="80"/>
        </w:rPr>
      </w:pPr>
    </w:p>
    <w:p w:rsidR="00A631F1" w:rsidRDefault="00A631F1" w:rsidP="00A631F1">
      <w:pPr>
        <w:pStyle w:val="Default"/>
        <w:jc w:val="center"/>
        <w:rPr>
          <w:b/>
          <w:bCs/>
          <w:sz w:val="80"/>
          <w:szCs w:val="80"/>
        </w:rPr>
      </w:pPr>
    </w:p>
    <w:p w:rsidR="00A631F1" w:rsidRDefault="00AC1BDF" w:rsidP="00A631F1">
      <w:pPr>
        <w:pStyle w:val="Default"/>
        <w:jc w:val="center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 xml:space="preserve">INFORMATOR </w:t>
      </w:r>
    </w:p>
    <w:p w:rsidR="00F17BD4" w:rsidRDefault="00AC1BDF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PROGRAM </w:t>
      </w:r>
      <w:r w:rsidR="00F17BD4">
        <w:rPr>
          <w:b/>
          <w:bCs/>
          <w:sz w:val="48"/>
          <w:szCs w:val="48"/>
        </w:rPr>
        <w:t>ROZWOJU</w:t>
      </w:r>
    </w:p>
    <w:p w:rsidR="00F17BD4" w:rsidRDefault="00F17BD4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RODZINNYCH DOMÓW POMOCY</w:t>
      </w:r>
      <w:r w:rsidR="00AC1BDF">
        <w:rPr>
          <w:b/>
          <w:bCs/>
          <w:sz w:val="48"/>
          <w:szCs w:val="48"/>
        </w:rPr>
        <w:t xml:space="preserve"> </w:t>
      </w:r>
    </w:p>
    <w:p w:rsidR="00AC1BDF" w:rsidRPr="00F17BD4" w:rsidRDefault="00AC1BDF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NA ROK 20</w:t>
      </w:r>
      <w:r w:rsidR="006C3B07">
        <w:rPr>
          <w:b/>
          <w:bCs/>
          <w:sz w:val="48"/>
          <w:szCs w:val="48"/>
        </w:rPr>
        <w:t>22</w:t>
      </w: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C1BDF" w:rsidRDefault="00AC1BDF" w:rsidP="00A631F1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Warszawa, </w:t>
      </w:r>
      <w:r w:rsidR="00763769">
        <w:rPr>
          <w:sz w:val="18"/>
          <w:szCs w:val="18"/>
        </w:rPr>
        <w:t>wrzesień 2021</w:t>
      </w:r>
    </w:p>
    <w:p w:rsidR="00AC1BDF" w:rsidRDefault="00AC1BDF" w:rsidP="00AC1BDF">
      <w:pPr>
        <w:pStyle w:val="Default"/>
        <w:rPr>
          <w:color w:val="auto"/>
        </w:rPr>
      </w:pPr>
    </w:p>
    <w:p w:rsidR="00AC1BDF" w:rsidRPr="001D4C9E" w:rsidRDefault="00AC1BDF" w:rsidP="001D4C9E">
      <w:pPr>
        <w:pStyle w:val="Default"/>
        <w:pageBreakBefore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lastRenderedPageBreak/>
        <w:t xml:space="preserve">SPIS TREŚCI 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bCs/>
          <w:color w:val="auto"/>
        </w:rPr>
      </w:pPr>
      <w:r w:rsidRPr="001D4C9E">
        <w:rPr>
          <w:bCs/>
          <w:color w:val="auto"/>
        </w:rPr>
        <w:t>WSTĘP .......................................................................</w:t>
      </w:r>
      <w:r w:rsidR="001E48D7">
        <w:rPr>
          <w:bCs/>
          <w:color w:val="auto"/>
        </w:rPr>
        <w:t>.............................................................</w:t>
      </w:r>
      <w:r w:rsidRPr="001D4C9E">
        <w:rPr>
          <w:bCs/>
          <w:color w:val="auto"/>
        </w:rPr>
        <w:t>.</w:t>
      </w:r>
      <w:r w:rsidR="001E48D7">
        <w:rPr>
          <w:bCs/>
          <w:color w:val="auto"/>
        </w:rPr>
        <w:t xml:space="preserve"> 3</w:t>
      </w:r>
      <w:r w:rsidRPr="001D4C9E">
        <w:rPr>
          <w:bCs/>
          <w:color w:val="auto"/>
        </w:rPr>
        <w:t xml:space="preserve">  </w:t>
      </w:r>
    </w:p>
    <w:p w:rsidR="00763769" w:rsidRPr="001D4C9E" w:rsidRDefault="00763769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color w:val="auto"/>
        </w:rPr>
        <w:t>PODSTAWOWE INFORMACJE O RODZINNYCH DOMACH POMOCY</w:t>
      </w:r>
      <w:r w:rsidR="001D4C9E">
        <w:rPr>
          <w:color w:val="auto"/>
        </w:rPr>
        <w:t xml:space="preserve"> ……</w:t>
      </w:r>
      <w:r w:rsidR="001E48D7">
        <w:rPr>
          <w:color w:val="auto"/>
        </w:rPr>
        <w:t>……………………..</w:t>
      </w:r>
      <w:r w:rsidR="001D4C9E">
        <w:rPr>
          <w:color w:val="auto"/>
        </w:rPr>
        <w:t>…</w:t>
      </w:r>
      <w:r w:rsidR="001E48D7">
        <w:rPr>
          <w:color w:val="auto"/>
        </w:rPr>
        <w:t>..</w:t>
      </w:r>
      <w:r w:rsidR="001D4C9E">
        <w:rPr>
          <w:color w:val="auto"/>
        </w:rPr>
        <w:t>……</w:t>
      </w:r>
      <w:r w:rsidR="001E48D7">
        <w:rPr>
          <w:color w:val="auto"/>
        </w:rPr>
        <w:t xml:space="preserve"> 4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t xml:space="preserve">PODSTAWOWE INFORMACJE O PROGRAMIE </w:t>
      </w:r>
      <w:r w:rsidR="00763769" w:rsidRPr="001D4C9E">
        <w:rPr>
          <w:bCs/>
          <w:color w:val="auto"/>
        </w:rPr>
        <w:t>ROZWOJU RODZINNYCH DOMÓW POMOCY</w:t>
      </w:r>
      <w:r w:rsidRPr="001D4C9E">
        <w:rPr>
          <w:bCs/>
          <w:color w:val="auto"/>
        </w:rPr>
        <w:t xml:space="preserve"> NA ROK 20</w:t>
      </w:r>
      <w:r w:rsidR="00763769" w:rsidRPr="001D4C9E">
        <w:rPr>
          <w:bCs/>
          <w:color w:val="auto"/>
        </w:rPr>
        <w:t>22</w:t>
      </w:r>
      <w:r w:rsidRPr="001D4C9E">
        <w:rPr>
          <w:bCs/>
          <w:color w:val="auto"/>
        </w:rPr>
        <w:t xml:space="preserve"> .....................................</w:t>
      </w:r>
      <w:r w:rsidR="001E48D7">
        <w:rPr>
          <w:bCs/>
          <w:color w:val="auto"/>
        </w:rPr>
        <w:t>..........................................................................</w:t>
      </w:r>
      <w:r w:rsidRPr="001D4C9E">
        <w:rPr>
          <w:bCs/>
          <w:color w:val="auto"/>
        </w:rPr>
        <w:t>............</w:t>
      </w:r>
      <w:r w:rsidR="001E48D7">
        <w:rPr>
          <w:bCs/>
          <w:color w:val="auto"/>
        </w:rPr>
        <w:t>..</w:t>
      </w:r>
      <w:r w:rsidRPr="001D4C9E">
        <w:rPr>
          <w:bCs/>
          <w:color w:val="auto"/>
        </w:rPr>
        <w:t xml:space="preserve">.... </w:t>
      </w:r>
      <w:r w:rsidR="001E48D7">
        <w:rPr>
          <w:bCs/>
          <w:color w:val="auto"/>
        </w:rPr>
        <w:t>6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t xml:space="preserve">PYTANIA I ODPOWIEDZI OPRACOWANE DLA PROGRAMU </w:t>
      </w:r>
      <w:r w:rsidR="00763769" w:rsidRPr="001D4C9E">
        <w:rPr>
          <w:bCs/>
          <w:color w:val="auto"/>
        </w:rPr>
        <w:t>ROZW</w:t>
      </w:r>
      <w:r w:rsidR="005512F1">
        <w:rPr>
          <w:bCs/>
          <w:color w:val="auto"/>
        </w:rPr>
        <w:t>OJU</w:t>
      </w:r>
      <w:r w:rsidR="00763769" w:rsidRPr="001D4C9E">
        <w:rPr>
          <w:bCs/>
          <w:color w:val="auto"/>
        </w:rPr>
        <w:t xml:space="preserve"> RODZINNYCH DOMÓW POMOCY </w:t>
      </w:r>
      <w:r w:rsidRPr="001D4C9E">
        <w:rPr>
          <w:bCs/>
          <w:color w:val="auto"/>
        </w:rPr>
        <w:t>NA ROK 20</w:t>
      </w:r>
      <w:r w:rsidR="00763769" w:rsidRPr="001D4C9E">
        <w:rPr>
          <w:bCs/>
          <w:color w:val="auto"/>
        </w:rPr>
        <w:t>22</w:t>
      </w:r>
      <w:r w:rsidRPr="001D4C9E">
        <w:rPr>
          <w:bCs/>
          <w:color w:val="auto"/>
        </w:rPr>
        <w:t xml:space="preserve"> ....................</w:t>
      </w:r>
      <w:r w:rsidR="001E48D7">
        <w:rPr>
          <w:bCs/>
          <w:color w:val="auto"/>
        </w:rPr>
        <w:t>........................................................................................9</w:t>
      </w:r>
      <w:r w:rsidRPr="001D4C9E">
        <w:rPr>
          <w:bCs/>
          <w:color w:val="auto"/>
        </w:rPr>
        <w:t xml:space="preserve"> </w:t>
      </w:r>
      <w:r w:rsidRPr="001D4C9E">
        <w:rPr>
          <w:color w:val="auto"/>
        </w:rPr>
        <w:t xml:space="preserve"> </w:t>
      </w:r>
    </w:p>
    <w:p w:rsidR="00AC1BDF" w:rsidRDefault="00AC1BDF" w:rsidP="00AC1BDF">
      <w:pPr>
        <w:pStyle w:val="Default"/>
        <w:rPr>
          <w:color w:val="auto"/>
        </w:rPr>
      </w:pPr>
    </w:p>
    <w:p w:rsidR="00AC1BDF" w:rsidRPr="00EF27C9" w:rsidRDefault="00AC1BDF" w:rsidP="00EF27C9">
      <w:pPr>
        <w:pStyle w:val="Default"/>
        <w:pageBreakBefore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F27C9">
        <w:rPr>
          <w:rFonts w:asciiTheme="minorHAnsi" w:hAnsiTheme="minorHAnsi" w:cstheme="minorHAnsi"/>
          <w:b/>
          <w:bCs/>
          <w:color w:val="auto"/>
        </w:rPr>
        <w:lastRenderedPageBreak/>
        <w:t xml:space="preserve">WSTĘP </w:t>
      </w:r>
    </w:p>
    <w:p w:rsidR="00677338" w:rsidRPr="00DA2132" w:rsidRDefault="00AC1BDF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sz w:val="24"/>
          <w:szCs w:val="24"/>
        </w:rPr>
        <w:t xml:space="preserve">Program </w:t>
      </w:r>
      <w:r w:rsidR="00595951" w:rsidRPr="00DA2132">
        <w:rPr>
          <w:rFonts w:asciiTheme="minorHAnsi" w:hAnsiTheme="minorHAnsi" w:cstheme="minorHAnsi"/>
          <w:sz w:val="24"/>
          <w:szCs w:val="24"/>
        </w:rPr>
        <w:t xml:space="preserve">rozwoju rodzinnych domów pomocy </w:t>
      </w:r>
      <w:r w:rsidR="00BB39D4">
        <w:rPr>
          <w:rFonts w:asciiTheme="minorHAnsi" w:hAnsiTheme="minorHAnsi" w:cstheme="minorHAnsi"/>
          <w:sz w:val="24"/>
          <w:szCs w:val="24"/>
        </w:rPr>
        <w:t xml:space="preserve">na rok 2020 </w:t>
      </w:r>
      <w:r w:rsidRPr="00DA2132">
        <w:rPr>
          <w:rFonts w:asciiTheme="minorHAnsi" w:hAnsiTheme="minorHAnsi" w:cstheme="minorHAnsi"/>
          <w:sz w:val="24"/>
          <w:szCs w:val="24"/>
        </w:rPr>
        <w:t>jest elementem</w:t>
      </w:r>
      <w:r w:rsidR="00BB39D4">
        <w:rPr>
          <w:rStyle w:val="markedcontent"/>
          <w:rFonts w:asciiTheme="minorHAnsi" w:hAnsiTheme="minorHAnsi" w:cstheme="minorHAnsi"/>
          <w:sz w:val="24"/>
          <w:szCs w:val="24"/>
        </w:rPr>
        <w:t xml:space="preserve"> polityki społecznej państwa </w:t>
      </w:r>
      <w:r w:rsidR="00677338" w:rsidRPr="00DA2132">
        <w:rPr>
          <w:rStyle w:val="markedcontent"/>
          <w:rFonts w:asciiTheme="minorHAnsi" w:hAnsiTheme="minorHAnsi" w:cstheme="minorHAnsi"/>
          <w:sz w:val="24"/>
          <w:szCs w:val="24"/>
        </w:rPr>
        <w:t xml:space="preserve">w zakresie wsparcia osób </w:t>
      </w:r>
      <w:r w:rsidR="00194C13">
        <w:rPr>
          <w:rStyle w:val="markedcontent"/>
          <w:rFonts w:asciiTheme="minorHAnsi" w:hAnsiTheme="minorHAnsi" w:cstheme="minorHAnsi"/>
          <w:sz w:val="24"/>
          <w:szCs w:val="24"/>
        </w:rPr>
        <w:t>wymagających pomocy</w:t>
      </w:r>
      <w:r w:rsidR="00677338" w:rsidRPr="00DA2132">
        <w:rPr>
          <w:rStyle w:val="markedcontent"/>
          <w:rFonts w:asciiTheme="minorHAnsi" w:hAnsiTheme="minorHAnsi" w:cstheme="minorHAnsi"/>
          <w:sz w:val="24"/>
          <w:szCs w:val="24"/>
        </w:rPr>
        <w:t xml:space="preserve"> ze względu na wiek lub niepełnosprawność</w:t>
      </w:r>
      <w:r w:rsidR="00677338" w:rsidRPr="00DA2132">
        <w:rPr>
          <w:rFonts w:asciiTheme="minorHAnsi" w:hAnsiTheme="minorHAnsi" w:cstheme="minorHAnsi"/>
          <w:sz w:val="24"/>
          <w:szCs w:val="24"/>
        </w:rPr>
        <w:t>, a jego strategicznym celem jest poprawa dostępności do u</w:t>
      </w:r>
      <w:r w:rsidR="00BB39D4">
        <w:rPr>
          <w:rFonts w:asciiTheme="minorHAnsi" w:hAnsiTheme="minorHAnsi" w:cstheme="minorHAnsi"/>
          <w:sz w:val="24"/>
          <w:szCs w:val="24"/>
        </w:rPr>
        <w:t xml:space="preserve">sług opiekuńczych świadczonych </w:t>
      </w:r>
      <w:r w:rsidR="00677338" w:rsidRPr="00DA2132">
        <w:rPr>
          <w:rFonts w:asciiTheme="minorHAnsi" w:hAnsiTheme="minorHAnsi" w:cstheme="minorHAnsi"/>
          <w:sz w:val="24"/>
          <w:szCs w:val="24"/>
        </w:rPr>
        <w:t xml:space="preserve">w rodzinnych domach pomocy oraz rozwój tej formy wsparcia. </w:t>
      </w:r>
    </w:p>
    <w:p w:rsidR="00677338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C1BDF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sz w:val="24"/>
          <w:szCs w:val="24"/>
        </w:rPr>
        <w:t>Program będzie realizowany od 202</w:t>
      </w:r>
      <w:r w:rsidR="00AF097A" w:rsidRPr="00DA2132">
        <w:rPr>
          <w:rFonts w:asciiTheme="minorHAnsi" w:hAnsiTheme="minorHAnsi" w:cstheme="minorHAnsi"/>
          <w:sz w:val="24"/>
          <w:szCs w:val="24"/>
        </w:rPr>
        <w:t>2</w:t>
      </w:r>
      <w:r w:rsidR="00BC182D">
        <w:rPr>
          <w:rFonts w:asciiTheme="minorHAnsi" w:hAnsiTheme="minorHAnsi" w:cstheme="minorHAnsi"/>
          <w:sz w:val="24"/>
          <w:szCs w:val="24"/>
        </w:rPr>
        <w:t xml:space="preserve"> r.</w:t>
      </w:r>
      <w:r w:rsidRPr="00DA2132">
        <w:rPr>
          <w:rFonts w:asciiTheme="minorHAnsi" w:hAnsiTheme="minorHAnsi" w:cstheme="minorHAnsi"/>
          <w:sz w:val="24"/>
          <w:szCs w:val="24"/>
        </w:rPr>
        <w:t xml:space="preserve"> i</w:t>
      </w:r>
      <w:r w:rsidR="00AC1BDF" w:rsidRPr="00DA2132">
        <w:rPr>
          <w:rFonts w:asciiTheme="minorHAnsi" w:hAnsiTheme="minorHAnsi" w:cstheme="minorHAnsi"/>
          <w:sz w:val="24"/>
          <w:szCs w:val="24"/>
        </w:rPr>
        <w:t xml:space="preserve"> jest adresowany do gmin: miejskich, wiejskich, miejsko – wiejskich</w:t>
      </w:r>
      <w:r w:rsidRPr="00DA2132">
        <w:rPr>
          <w:rFonts w:asciiTheme="minorHAnsi" w:hAnsiTheme="minorHAnsi" w:cstheme="minorHAnsi"/>
          <w:sz w:val="24"/>
          <w:szCs w:val="24"/>
        </w:rPr>
        <w:t>.</w:t>
      </w:r>
    </w:p>
    <w:p w:rsidR="00677338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F097A" w:rsidRPr="00DA2132" w:rsidRDefault="00677338" w:rsidP="00EF27C9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A2132">
        <w:rPr>
          <w:rFonts w:asciiTheme="minorHAnsi" w:eastAsia="Times New Roman" w:hAnsiTheme="minorHAnsi" w:cstheme="minorHAnsi"/>
          <w:lang w:eastAsia="pl-PL"/>
        </w:rPr>
        <w:t xml:space="preserve">Forma usług opiekuńczych w postaci rodzinnego domu pomocy jest ogniwem pośrednim </w:t>
      </w:r>
      <w:r w:rsidRPr="00DA2132">
        <w:rPr>
          <w:rFonts w:asciiTheme="minorHAnsi" w:eastAsia="Times New Roman" w:hAnsiTheme="minorHAnsi" w:cstheme="minorHAnsi"/>
          <w:lang w:eastAsia="pl-PL"/>
        </w:rPr>
        <w:br/>
        <w:t xml:space="preserve">w systemie pomocy społecznej pomiędzy usługami opiekuńczymi świadczonymi w miejscu zamieszkania, a całodobową placówką specjalistycznego wsparcia, jaką jest dom pomocy społecznej. Biorąc pod uwagę procesy demograficzne związane ze starzeniem </w:t>
      </w:r>
      <w:r w:rsidRPr="00DA2132">
        <w:rPr>
          <w:rFonts w:asciiTheme="minorHAnsi" w:eastAsia="Times New Roman" w:hAnsiTheme="minorHAnsi" w:cstheme="minorHAnsi"/>
          <w:lang w:eastAsia="pl-PL"/>
        </w:rPr>
        <w:br/>
        <w:t xml:space="preserve">się społeczeństwa istnieje potrzeba rozwoju rodzinnych form wsparcia dla osób, które wymagają szerokiego zakresu usług opiekuńczych, ale jednocześnie nie wymagają jeszcze umieszczenia w domu pomocy społecznej. </w:t>
      </w:r>
    </w:p>
    <w:p w:rsidR="00AF097A" w:rsidRPr="00DA2132" w:rsidRDefault="00AF097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77338" w:rsidRPr="00DA2132" w:rsidRDefault="00677338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Doświadczenia pokazują, że rodzinne domy pomocy są formą wsparcia, która jest słabo rozwinięta, a jednocześnie świadomość na temat tej formy pomocy jest bardzo niska. </w:t>
      </w:r>
    </w:p>
    <w:p w:rsidR="00677338" w:rsidRPr="00DA2132" w:rsidRDefault="00677338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C1BDF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>Mając na uwadze powyższe, w Ministerstwie Rodziny i Polityki Społecznej opracowano</w:t>
      </w:r>
      <w:r w:rsidR="00D32452" w:rsidRPr="00DA2132">
        <w:rPr>
          <w:rFonts w:asciiTheme="minorHAnsi" w:hAnsiTheme="minorHAnsi" w:cstheme="minorHAnsi"/>
          <w:color w:val="auto"/>
        </w:rPr>
        <w:t xml:space="preserve"> program wspierający rozwój rodzinnych domów pomocy. Przedmiotowy</w:t>
      </w:r>
      <w:r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i/>
          <w:iCs/>
          <w:color w:val="auto"/>
        </w:rPr>
        <w:t>Informator programu</w:t>
      </w:r>
      <w:r w:rsidR="00D32452"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color w:val="auto"/>
        </w:rPr>
        <w:t>stanowi</w:t>
      </w:r>
      <w:r w:rsidR="00D32452"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color w:val="auto"/>
        </w:rPr>
        <w:lastRenderedPageBreak/>
        <w:t xml:space="preserve">zbiór wskazówek dla pracowników </w:t>
      </w:r>
      <w:r w:rsidR="00D32452" w:rsidRPr="00DA2132">
        <w:rPr>
          <w:rFonts w:asciiTheme="minorHAnsi" w:hAnsiTheme="minorHAnsi" w:cstheme="minorHAnsi"/>
          <w:color w:val="auto"/>
        </w:rPr>
        <w:t>u</w:t>
      </w:r>
      <w:r w:rsidRPr="00DA2132">
        <w:rPr>
          <w:rFonts w:asciiTheme="minorHAnsi" w:hAnsiTheme="minorHAnsi" w:cstheme="minorHAnsi"/>
          <w:color w:val="auto"/>
        </w:rPr>
        <w:t xml:space="preserve">rzędów </w:t>
      </w:r>
      <w:r w:rsidR="00D32452" w:rsidRPr="00DA2132">
        <w:rPr>
          <w:rFonts w:asciiTheme="minorHAnsi" w:hAnsiTheme="minorHAnsi" w:cstheme="minorHAnsi"/>
          <w:color w:val="auto"/>
        </w:rPr>
        <w:t>w</w:t>
      </w:r>
      <w:r w:rsidRPr="00DA2132">
        <w:rPr>
          <w:rFonts w:asciiTheme="minorHAnsi" w:hAnsiTheme="minorHAnsi" w:cstheme="minorHAnsi"/>
          <w:color w:val="auto"/>
        </w:rPr>
        <w:t>ojewódzkich</w:t>
      </w:r>
      <w:r w:rsidR="00D32452" w:rsidRPr="00DA2132">
        <w:rPr>
          <w:rFonts w:asciiTheme="minorHAnsi" w:hAnsiTheme="minorHAnsi" w:cstheme="minorHAnsi"/>
          <w:color w:val="auto"/>
        </w:rPr>
        <w:t xml:space="preserve"> oraz</w:t>
      </w:r>
      <w:r w:rsidR="00A812F0">
        <w:rPr>
          <w:rFonts w:asciiTheme="minorHAnsi" w:hAnsiTheme="minorHAnsi" w:cstheme="minorHAnsi"/>
          <w:color w:val="auto"/>
        </w:rPr>
        <w:t xml:space="preserve"> </w:t>
      </w:r>
      <w:r w:rsidR="00D32452" w:rsidRPr="00DA2132">
        <w:rPr>
          <w:rFonts w:asciiTheme="minorHAnsi" w:hAnsiTheme="minorHAnsi" w:cstheme="minorHAnsi"/>
          <w:color w:val="auto"/>
        </w:rPr>
        <w:t xml:space="preserve">pracowników jednostek samorządu terytorialnego, ale również </w:t>
      </w:r>
      <w:r w:rsidR="00D2182A" w:rsidRPr="00DA2132">
        <w:rPr>
          <w:rFonts w:asciiTheme="minorHAnsi" w:hAnsiTheme="minorHAnsi" w:cstheme="minorHAnsi"/>
          <w:color w:val="auto"/>
        </w:rPr>
        <w:t xml:space="preserve">dla </w:t>
      </w:r>
      <w:r w:rsidR="00D32452" w:rsidRPr="00DA2132">
        <w:rPr>
          <w:rFonts w:asciiTheme="minorHAnsi" w:hAnsiTheme="minorHAnsi" w:cstheme="minorHAnsi"/>
          <w:color w:val="auto"/>
        </w:rPr>
        <w:t>podmiot</w:t>
      </w:r>
      <w:r w:rsidR="00D2182A" w:rsidRPr="00DA2132">
        <w:rPr>
          <w:rFonts w:asciiTheme="minorHAnsi" w:hAnsiTheme="minorHAnsi" w:cstheme="minorHAnsi"/>
          <w:color w:val="auto"/>
        </w:rPr>
        <w:t>ów</w:t>
      </w:r>
      <w:r w:rsidR="00D32452" w:rsidRPr="00DA2132">
        <w:rPr>
          <w:rFonts w:asciiTheme="minorHAnsi" w:hAnsiTheme="minorHAnsi" w:cstheme="minorHAnsi"/>
          <w:color w:val="auto"/>
        </w:rPr>
        <w:t xml:space="preserve"> zainteresowany</w:t>
      </w:r>
      <w:r w:rsidR="00D2182A" w:rsidRPr="00DA2132">
        <w:rPr>
          <w:rFonts w:asciiTheme="minorHAnsi" w:hAnsiTheme="minorHAnsi" w:cstheme="minorHAnsi"/>
          <w:color w:val="auto"/>
        </w:rPr>
        <w:t xml:space="preserve">ch </w:t>
      </w:r>
      <w:r w:rsidR="00D32452" w:rsidRPr="00DA2132">
        <w:rPr>
          <w:rFonts w:asciiTheme="minorHAnsi" w:hAnsiTheme="minorHAnsi" w:cstheme="minorHAnsi"/>
          <w:color w:val="auto"/>
        </w:rPr>
        <w:t>uruchomienie</w:t>
      </w:r>
      <w:r w:rsidR="00D2182A" w:rsidRPr="00DA2132">
        <w:rPr>
          <w:rFonts w:asciiTheme="minorHAnsi" w:hAnsiTheme="minorHAnsi" w:cstheme="minorHAnsi"/>
          <w:color w:val="auto"/>
        </w:rPr>
        <w:t>m</w:t>
      </w:r>
      <w:r w:rsidR="00D32452" w:rsidRPr="00DA2132">
        <w:rPr>
          <w:rFonts w:asciiTheme="minorHAnsi" w:hAnsiTheme="minorHAnsi" w:cstheme="minorHAnsi"/>
          <w:color w:val="auto"/>
        </w:rPr>
        <w:t xml:space="preserve"> domu, </w:t>
      </w:r>
      <w:r w:rsidR="00A812F0">
        <w:rPr>
          <w:rFonts w:asciiTheme="minorHAnsi" w:hAnsiTheme="minorHAnsi" w:cstheme="minorHAnsi"/>
          <w:color w:val="auto"/>
        </w:rPr>
        <w:t xml:space="preserve">które mają na celu ułatwienie </w:t>
      </w:r>
      <w:r w:rsidR="00D32452" w:rsidRPr="00DA2132">
        <w:rPr>
          <w:rFonts w:asciiTheme="minorHAnsi" w:hAnsiTheme="minorHAnsi" w:cstheme="minorHAnsi"/>
          <w:color w:val="auto"/>
        </w:rPr>
        <w:t>procedur</w:t>
      </w:r>
      <w:r w:rsidR="00A812F0">
        <w:rPr>
          <w:rFonts w:asciiTheme="minorHAnsi" w:hAnsiTheme="minorHAnsi" w:cstheme="minorHAnsi"/>
          <w:color w:val="auto"/>
        </w:rPr>
        <w:t>y</w:t>
      </w:r>
      <w:r w:rsidR="00D32452" w:rsidRPr="00DA2132">
        <w:rPr>
          <w:rFonts w:asciiTheme="minorHAnsi" w:hAnsiTheme="minorHAnsi" w:cstheme="minorHAnsi"/>
          <w:color w:val="auto"/>
        </w:rPr>
        <w:t xml:space="preserve"> aplikowania o dofinansowanie w ramach programu. </w:t>
      </w:r>
    </w:p>
    <w:p w:rsidR="00D32452" w:rsidRPr="00DA2132" w:rsidRDefault="00D32452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D2182A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i/>
          <w:iCs/>
          <w:color w:val="auto"/>
        </w:rPr>
        <w:t xml:space="preserve">Informator </w:t>
      </w:r>
      <w:r w:rsidRPr="00DA2132">
        <w:rPr>
          <w:rFonts w:asciiTheme="minorHAnsi" w:hAnsiTheme="minorHAnsi" w:cstheme="minorHAnsi"/>
          <w:color w:val="auto"/>
        </w:rPr>
        <w:t xml:space="preserve">został podzielony na </w:t>
      </w:r>
      <w:r w:rsidR="00D2182A" w:rsidRPr="00DA2132">
        <w:rPr>
          <w:rFonts w:asciiTheme="minorHAnsi" w:hAnsiTheme="minorHAnsi" w:cstheme="minorHAnsi"/>
          <w:color w:val="auto"/>
        </w:rPr>
        <w:t>trzy</w:t>
      </w:r>
      <w:r w:rsidRPr="00DA2132">
        <w:rPr>
          <w:rFonts w:asciiTheme="minorHAnsi" w:hAnsiTheme="minorHAnsi" w:cstheme="minorHAnsi"/>
          <w:color w:val="auto"/>
        </w:rPr>
        <w:t xml:space="preserve"> części</w:t>
      </w:r>
      <w:r w:rsidR="00D2182A" w:rsidRPr="00DA2132">
        <w:rPr>
          <w:rFonts w:asciiTheme="minorHAnsi" w:hAnsiTheme="minorHAnsi" w:cstheme="minorHAnsi"/>
          <w:color w:val="auto"/>
        </w:rPr>
        <w:t>: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- </w:t>
      </w:r>
      <w:r w:rsidR="00AC1BDF" w:rsidRPr="00DA2132">
        <w:rPr>
          <w:rFonts w:asciiTheme="minorHAnsi" w:hAnsiTheme="minorHAnsi" w:cstheme="minorHAnsi"/>
          <w:color w:val="auto"/>
        </w:rPr>
        <w:t xml:space="preserve">pierwsza – </w:t>
      </w:r>
      <w:r w:rsidRPr="00DA2132">
        <w:rPr>
          <w:rFonts w:asciiTheme="minorHAnsi" w:hAnsiTheme="minorHAnsi" w:cstheme="minorHAnsi"/>
          <w:color w:val="auto"/>
        </w:rPr>
        <w:t>to podstawowe informacje na temat zasad funkcjonowania rodzinnych domów pomocy</w:t>
      </w:r>
      <w:r w:rsidR="00AF097A" w:rsidRPr="00DA2132">
        <w:rPr>
          <w:rFonts w:asciiTheme="minorHAnsi" w:hAnsiTheme="minorHAnsi" w:cstheme="minorHAnsi"/>
          <w:color w:val="auto"/>
        </w:rPr>
        <w:t>,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- druga - </w:t>
      </w:r>
      <w:r w:rsidR="00AC1BDF" w:rsidRPr="00DA2132">
        <w:rPr>
          <w:rFonts w:asciiTheme="minorHAnsi" w:hAnsiTheme="minorHAnsi" w:cstheme="minorHAnsi"/>
          <w:color w:val="auto"/>
        </w:rPr>
        <w:t xml:space="preserve">to podstawowe informacje o programie, </w:t>
      </w:r>
    </w:p>
    <w:p w:rsidR="00AC1BDF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>- trzecia</w:t>
      </w:r>
      <w:r w:rsidR="00AC1BDF" w:rsidRPr="00DA2132">
        <w:rPr>
          <w:rFonts w:asciiTheme="minorHAnsi" w:hAnsiTheme="minorHAnsi" w:cstheme="minorHAnsi"/>
          <w:color w:val="auto"/>
        </w:rPr>
        <w:t xml:space="preserve"> – to zestaw pytań i odpowiedzi, odnoszących się do najważniejszych obszarów programu. 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C1BDF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Mamy nadzieję, że niniejszy dokument będzie dla Państwa pomocnym źródłem informacji </w:t>
      </w:r>
      <w:r w:rsidR="006C689F">
        <w:rPr>
          <w:rFonts w:asciiTheme="minorHAnsi" w:hAnsiTheme="minorHAnsi" w:cstheme="minorHAnsi"/>
          <w:color w:val="auto"/>
        </w:rPr>
        <w:br/>
      </w:r>
      <w:r w:rsidRPr="00DA2132">
        <w:rPr>
          <w:rFonts w:asciiTheme="minorHAnsi" w:hAnsiTheme="minorHAnsi" w:cstheme="minorHAnsi"/>
          <w:color w:val="auto"/>
        </w:rPr>
        <w:t>w zakresie interpretacji zapisów ujętych w programie „</w:t>
      </w:r>
      <w:r w:rsidR="00677338" w:rsidRPr="00DA2132">
        <w:rPr>
          <w:rFonts w:asciiTheme="minorHAnsi" w:hAnsiTheme="minorHAnsi" w:cstheme="minorHAnsi"/>
          <w:color w:val="auto"/>
        </w:rPr>
        <w:t>Rozwoju rodzinnych domów pomocy”</w:t>
      </w:r>
      <w:r w:rsidRPr="00DA2132">
        <w:rPr>
          <w:rFonts w:asciiTheme="minorHAnsi" w:hAnsiTheme="minorHAnsi" w:cstheme="minorHAnsi"/>
          <w:color w:val="auto"/>
        </w:rPr>
        <w:t xml:space="preserve"> na rok </w:t>
      </w:r>
      <w:r w:rsidR="00677338" w:rsidRPr="00DA2132">
        <w:rPr>
          <w:rFonts w:asciiTheme="minorHAnsi" w:hAnsiTheme="minorHAnsi" w:cstheme="minorHAnsi"/>
          <w:color w:val="auto"/>
        </w:rPr>
        <w:t>2022</w:t>
      </w:r>
      <w:r w:rsidRPr="00DA2132">
        <w:rPr>
          <w:rFonts w:asciiTheme="minorHAnsi" w:hAnsiTheme="minorHAnsi" w:cstheme="minorHAnsi"/>
          <w:color w:val="auto"/>
        </w:rPr>
        <w:t xml:space="preserve">. </w:t>
      </w:r>
    </w:p>
    <w:p w:rsidR="00AC1BDF" w:rsidRPr="00EF27C9" w:rsidRDefault="00AC1BDF" w:rsidP="00EF27C9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D2182A" w:rsidRPr="00DA2132" w:rsidRDefault="00AC1BDF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</w:pPr>
      <w:r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PODSTAWOWE INFORMACJE O 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RODZINNY</w:t>
      </w:r>
      <w:r w:rsidR="00CF1208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CH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DOM</w:t>
      </w:r>
      <w:r w:rsidR="00CF1208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ACH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POMOCY</w:t>
      </w:r>
      <w:r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</w:t>
      </w:r>
      <w:r w:rsidR="00BC182D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(RDP)</w:t>
      </w:r>
    </w:p>
    <w:p w:rsidR="00D2182A" w:rsidRPr="00EF27C9" w:rsidRDefault="00D2182A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525BC" w:rsidRPr="00EF27C9" w:rsidRDefault="009D6EF1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Czym jest rodzinny dom pomocy:</w:t>
      </w:r>
    </w:p>
    <w:p w:rsidR="009D6EF1" w:rsidRPr="00DA2132" w:rsidRDefault="00BB39D4" w:rsidP="00EF27C9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formą</w:t>
      </w:r>
      <w:r w:rsidR="009D6EF1"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opiekuńczych i bytowych świadczonych całodobowo</w:t>
      </w:r>
    </w:p>
    <w:p w:rsidR="0079399C" w:rsidRPr="00EF27C9" w:rsidRDefault="0079399C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Dla kogo: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dla nie mniej niż trzech i </w:t>
      </w:r>
      <w:r w:rsidRPr="006C689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nie więcej niż ośmiu</w:t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</w:t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zamieszkujących wspólnie osób wymagających </w:t>
      </w:r>
      <w:r w:rsidR="00AF643A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z powodu wieku lub niepełnosprawności wsparcia w formie usług opiekuńczych i bytowych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Kto</w:t>
      </w:r>
      <w:r w:rsidR="00850F2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może</w:t>
      </w: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prowadzi</w:t>
      </w:r>
      <w:r w:rsidR="00850F2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ć</w:t>
      </w: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osoba fizyczna lub organizacja pożytku publicznego</w:t>
      </w:r>
      <w:r w:rsidR="00BC18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(OPP)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Na jakiej podstawie: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na podstawie umowy zawartej przez osobę fizyczną albo OPP z gminą właściwą ze względu na miejsce położenia RDP (lub gminą sąsiednią)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Na jakiej podstawie prawnej </w:t>
      </w:r>
      <w:r w:rsidR="006461D8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udzielane jest wsparcie</w:t>
      </w:r>
      <w:r w:rsidR="00F11F02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79399C" w:rsidRPr="00DA2132" w:rsidRDefault="009D6EF1" w:rsidP="00EF27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u</w:t>
      </w:r>
      <w:r w:rsidR="0079399C" w:rsidRPr="00DA2132">
        <w:rPr>
          <w:rFonts w:asciiTheme="minorHAnsi" w:hAnsiTheme="minorHAnsi" w:cstheme="minorHAnsi"/>
        </w:rPr>
        <w:t>stawa z dnia 12 marca 2004 r. o pomocy społecznej</w:t>
      </w:r>
      <w:r w:rsidRPr="00DA2132">
        <w:rPr>
          <w:rFonts w:asciiTheme="minorHAnsi" w:hAnsiTheme="minorHAnsi" w:cstheme="minorHAnsi"/>
        </w:rPr>
        <w:t xml:space="preserve"> (Dz. U. z 2020 poz. 1876 z późn. zm.)</w:t>
      </w:r>
      <w:r w:rsidR="008A2FC1" w:rsidRPr="00DA2132">
        <w:rPr>
          <w:rFonts w:asciiTheme="minorHAnsi" w:hAnsiTheme="minorHAnsi" w:cstheme="minorHAnsi"/>
        </w:rPr>
        <w:t>:</w:t>
      </w:r>
    </w:p>
    <w:p w:rsidR="00633932" w:rsidRPr="00DA2132" w:rsidRDefault="0079399C" w:rsidP="00EF27C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art. 52 ustawy - w przypadku braku możliwości zapewnienia usług</w:t>
      </w:r>
      <w:r w:rsidR="009D6EF1" w:rsidRPr="00DA2132">
        <w:rPr>
          <w:rFonts w:asciiTheme="minorHAnsi" w:hAnsiTheme="minorHAnsi" w:cstheme="minorHAnsi"/>
        </w:rPr>
        <w:t xml:space="preserve"> </w:t>
      </w:r>
      <w:r w:rsidRPr="00DA2132">
        <w:rPr>
          <w:rFonts w:asciiTheme="minorHAnsi" w:hAnsiTheme="minorHAnsi" w:cstheme="minorHAnsi"/>
        </w:rPr>
        <w:t xml:space="preserve">opiekuńczych </w:t>
      </w:r>
      <w:r w:rsidR="00AF643A">
        <w:rPr>
          <w:rFonts w:asciiTheme="minorHAnsi" w:hAnsiTheme="minorHAnsi" w:cstheme="minorHAnsi"/>
        </w:rPr>
        <w:br/>
      </w:r>
      <w:r w:rsidRPr="00DA2132">
        <w:rPr>
          <w:rFonts w:asciiTheme="minorHAnsi" w:hAnsiTheme="minorHAnsi" w:cstheme="minorHAnsi"/>
        </w:rPr>
        <w:t>w miejscu zamieszkania osoba wymagająca z powodu wieku lub niepełnosprawności pomocy innych osób może korzystać z usług opiekuńczych i bytowych w formie rodzinnego domu pomocy</w:t>
      </w:r>
    </w:p>
    <w:p w:rsidR="00F11F02" w:rsidRPr="00DA2132" w:rsidRDefault="00F11F02" w:rsidP="00EF27C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art. 36 pkt 2 lit. l ustawy - świadczeniem niepieniężnym z pomocy społecznej jest świadczenie usług opiekuńczych w rodzinnym domu pomocy</w:t>
      </w:r>
    </w:p>
    <w:p w:rsidR="0079399C" w:rsidRPr="00DA2132" w:rsidRDefault="00F11F02" w:rsidP="00EF27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rozporządzenia Ministra Pracy i Polityki Społecznej z dnia 14 marca 2012 r. w sprawie rodzinnych domów pomocy (Dz. U. poz. 719)</w:t>
      </w:r>
    </w:p>
    <w:p w:rsidR="004A3963" w:rsidRPr="00EF27C9" w:rsidRDefault="004A3963" w:rsidP="00EF27C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525BC" w:rsidRPr="00EF27C9" w:rsidRDefault="004A3963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lastRenderedPageBreak/>
        <w:t>W jakim budynku może być prowadzony rodzinny dom</w:t>
      </w:r>
      <w:r w:rsidR="00BB39D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pomocy</w:t>
      </w:r>
      <w:r w:rsidR="009D6EF1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4A3963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rodzinny dom pomocy świadczy usługi bytowe i opiekuńcze w budynku mieszkalnym jednorodzinnym, którego właścicielem lub najemcą jest:</w:t>
      </w:r>
      <w:bookmarkStart w:id="1" w:name="mip20436853"/>
      <w:bookmarkEnd w:id="1"/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4A3963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1) osoba fizyczna prowadząca rodzinny dom pomocy, w którym ta osoba zamieszkuje</w:t>
      </w:r>
    </w:p>
    <w:p w:rsidR="0069472C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2" w:name="mip20436854"/>
      <w:bookmarkEnd w:id="2"/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2) organizacja pożytku publicznego - w przypadku rodzinnego domu pomocy prowadzonego przez organizację pożytku publicznego</w:t>
      </w:r>
    </w:p>
    <w:p w:rsidR="00EF424E" w:rsidRPr="00EF27C9" w:rsidRDefault="00EF424E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</w:p>
    <w:p w:rsidR="00EF424E" w:rsidRPr="00EF27C9" w:rsidRDefault="00EF424E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</w:p>
    <w:p w:rsidR="0069472C" w:rsidRPr="00EF27C9" w:rsidRDefault="0069472C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  <w:r w:rsidRPr="00EF27C9"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  <w:t>Kto kieruje osoby do rodzinnego domu pomocy:</w:t>
      </w:r>
    </w:p>
    <w:p w:rsidR="0069472C" w:rsidRPr="00887065" w:rsidRDefault="00CD212A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887065">
        <w:rPr>
          <w:rFonts w:asciiTheme="minorHAnsi" w:hAnsiTheme="minorHAnsi" w:cstheme="minorHAnsi"/>
          <w:sz w:val="24"/>
          <w:szCs w:val="24"/>
        </w:rPr>
        <w:t>o</w:t>
      </w:r>
      <w:r w:rsidR="0069472C" w:rsidRPr="00887065">
        <w:rPr>
          <w:rFonts w:asciiTheme="minorHAnsi" w:hAnsiTheme="minorHAnsi" w:cstheme="minorHAnsi"/>
          <w:sz w:val="24"/>
          <w:szCs w:val="24"/>
        </w:rPr>
        <w:t xml:space="preserve">sobę wymagającą wsparcia </w:t>
      </w:r>
      <w:r w:rsidR="00344334" w:rsidRPr="00887065">
        <w:rPr>
          <w:rFonts w:asciiTheme="minorHAnsi" w:hAnsiTheme="minorHAnsi" w:cstheme="minorHAnsi"/>
          <w:sz w:val="24"/>
          <w:szCs w:val="24"/>
        </w:rPr>
        <w:t>do</w:t>
      </w:r>
      <w:r w:rsidR="0069472C" w:rsidRPr="00887065">
        <w:rPr>
          <w:rFonts w:asciiTheme="minorHAnsi" w:hAnsiTheme="minorHAnsi" w:cstheme="minorHAnsi"/>
          <w:sz w:val="24"/>
          <w:szCs w:val="24"/>
        </w:rPr>
        <w:t xml:space="preserve"> rodzinnego domu pomocy kieruje kierownik ośrodka pomocy społecznej na podstawie decyzji administracyjnej o skierowaniu </w:t>
      </w:r>
      <w:r w:rsidR="000D7C87" w:rsidRPr="00887065">
        <w:rPr>
          <w:rFonts w:asciiTheme="minorHAnsi" w:hAnsiTheme="minorHAnsi" w:cstheme="minorHAnsi"/>
          <w:sz w:val="24"/>
          <w:szCs w:val="24"/>
        </w:rPr>
        <w:t xml:space="preserve">(na pobyt okresowy lub stały) </w:t>
      </w:r>
    </w:p>
    <w:p w:rsidR="0010680B" w:rsidRPr="00EF27C9" w:rsidRDefault="0010680B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  <w:r w:rsidRPr="00EF27C9"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  <w:t>Jak ustalana jest odpłatność za pobyt w rodzinnym domu pomocy:</w:t>
      </w:r>
    </w:p>
    <w:p w:rsidR="00C44482" w:rsidRPr="00887065" w:rsidRDefault="007A49C8" w:rsidP="00EF27C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>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</w:t>
      </w:r>
      <w:bookmarkStart w:id="3" w:name="mip20436902"/>
      <w:bookmarkEnd w:id="3"/>
    </w:p>
    <w:p w:rsidR="00D2182A" w:rsidRPr="00887065" w:rsidRDefault="007A49C8" w:rsidP="00EF27C9">
      <w:pPr>
        <w:pStyle w:val="Akapitzlist"/>
        <w:numPr>
          <w:ilvl w:val="0"/>
          <w:numId w:val="12"/>
        </w:numPr>
        <w:spacing w:before="200" w:line="276" w:lineRule="auto"/>
        <w:jc w:val="both"/>
        <w:rPr>
          <w:rFonts w:asciiTheme="minorHAnsi" w:hAnsiTheme="minorHAnsi" w:cstheme="minorHAnsi"/>
          <w:bCs/>
        </w:rPr>
      </w:pPr>
      <w:r w:rsidRPr="00887065">
        <w:rPr>
          <w:rFonts w:asciiTheme="minorHAnsi" w:hAnsiTheme="minorHAnsi" w:cstheme="minorHAnsi"/>
        </w:rPr>
        <w:lastRenderedPageBreak/>
        <w:t xml:space="preserve">przy ustalaniu opłaty z tytułu pobytu w rodzinnym domu pomocy stosuje się odpowiednio </w:t>
      </w:r>
      <w:hyperlink r:id="rId8" w:history="1">
        <w:r w:rsidRPr="00887065">
          <w:rPr>
            <w:rFonts w:asciiTheme="minorHAnsi" w:hAnsiTheme="minorHAnsi" w:cstheme="minorHAnsi"/>
          </w:rPr>
          <w:t>art. 61</w:t>
        </w:r>
      </w:hyperlink>
      <w:r w:rsidRPr="00887065">
        <w:rPr>
          <w:rFonts w:asciiTheme="minorHAnsi" w:hAnsiTheme="minorHAnsi" w:cstheme="minorHAnsi"/>
        </w:rPr>
        <w:t xml:space="preserve"> ustawy </w:t>
      </w:r>
      <w:r w:rsidR="00BB39D4">
        <w:rPr>
          <w:rFonts w:asciiTheme="minorHAnsi" w:hAnsiTheme="minorHAnsi" w:cstheme="minorHAnsi"/>
        </w:rPr>
        <w:t xml:space="preserve">z dnia 12 marca 2004 r. </w:t>
      </w:r>
      <w:r w:rsidRPr="00887065">
        <w:rPr>
          <w:rFonts w:asciiTheme="minorHAnsi" w:hAnsiTheme="minorHAnsi" w:cstheme="minorHAnsi"/>
        </w:rPr>
        <w:t>o pomocy społecznej (odpłatność jak w przypadku domów pomocy społecznej</w:t>
      </w:r>
      <w:r w:rsidR="00BB39D4">
        <w:rPr>
          <w:rFonts w:asciiTheme="minorHAnsi" w:hAnsiTheme="minorHAnsi" w:cstheme="minorHAnsi"/>
        </w:rPr>
        <w:t>,</w:t>
      </w:r>
      <w:r w:rsidRPr="00887065">
        <w:rPr>
          <w:rFonts w:asciiTheme="minorHAnsi" w:hAnsiTheme="minorHAnsi" w:cstheme="minorHAnsi"/>
        </w:rPr>
        <w:t xml:space="preserve"> tj. w pierwszej kolejności </w:t>
      </w:r>
      <w:r w:rsidR="002027E9" w:rsidRPr="00887065">
        <w:rPr>
          <w:rFonts w:asciiTheme="minorHAnsi" w:hAnsiTheme="minorHAnsi" w:cstheme="minorHAnsi"/>
        </w:rPr>
        <w:t>z</w:t>
      </w:r>
      <w:r w:rsidRPr="00887065">
        <w:rPr>
          <w:rFonts w:asciiTheme="minorHAnsi" w:hAnsiTheme="minorHAnsi" w:cstheme="minorHAnsi"/>
        </w:rPr>
        <w:t xml:space="preserve"> dochodu mieszkańca)</w:t>
      </w:r>
    </w:p>
    <w:p w:rsidR="00D2182A" w:rsidRPr="00EF27C9" w:rsidRDefault="00D2182A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1F4E79" w:themeColor="accent5" w:themeShade="80"/>
          <w:u w:val="single"/>
        </w:rPr>
      </w:pPr>
    </w:p>
    <w:p w:rsidR="00AC1BDF" w:rsidRPr="00EF27C9" w:rsidRDefault="00DB36AC" w:rsidP="00EF27C9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1F4E79" w:themeColor="accent5" w:themeShade="80"/>
          <w:u w:val="single"/>
        </w:rPr>
      </w:pPr>
      <w:r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 xml:space="preserve">Czy </w:t>
      </w:r>
      <w:r w:rsidR="00431D33"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>dom powinien spełniać określone wymogi</w:t>
      </w:r>
      <w:r w:rsidR="009820E8">
        <w:rPr>
          <w:rFonts w:asciiTheme="minorHAnsi" w:hAnsiTheme="minorHAnsi" w:cstheme="minorHAnsi"/>
          <w:b/>
          <w:color w:val="1F4E79" w:themeColor="accent5" w:themeShade="80"/>
          <w:u w:val="single"/>
        </w:rPr>
        <w:t>:</w:t>
      </w:r>
      <w:r w:rsidR="00431D33"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 xml:space="preserve"> </w:t>
      </w:r>
    </w:p>
    <w:p w:rsidR="00431D33" w:rsidRPr="00887065" w:rsidRDefault="00431D33" w:rsidP="00EF27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 xml:space="preserve">Standardy, rodzaj i zakres usług bytowych i opiekuńczych świadczonych przez rodzinny dom pomocy określone zostały w rozporządzeniu Ministra Pracy i Polityki Społecznej z dnia </w:t>
      </w:r>
      <w:r w:rsidRPr="00887065">
        <w:rPr>
          <w:rFonts w:asciiTheme="minorHAnsi" w:hAnsiTheme="minorHAnsi" w:cstheme="minorHAnsi"/>
        </w:rPr>
        <w:br/>
        <w:t>14 marca 2012 r. w sprawie rodzinnych domów pomocy</w:t>
      </w:r>
    </w:p>
    <w:p w:rsidR="00EF27C9" w:rsidRPr="00887065" w:rsidRDefault="00EF27C9" w:rsidP="00EF27C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F27C9" w:rsidRPr="00EF27C9" w:rsidRDefault="00EF27C9" w:rsidP="00EF27C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27C9">
        <w:rPr>
          <w:rFonts w:asciiTheme="minorHAnsi" w:eastAsia="Times New Roman" w:hAnsiTheme="minorHAnsi" w:cstheme="minorHAnsi"/>
          <w:sz w:val="24"/>
          <w:szCs w:val="24"/>
          <w:lang w:eastAsia="pl-PL"/>
        </w:rPr>
        <w:t>Osobom przebywającym w rodzinnym domu pomocy zapewnia się, dostosowane do ich sprawności psychofizycznej, całodobowe:</w:t>
      </w:r>
    </w:p>
    <w:p w:rsidR="00EF27C9" w:rsidRPr="00887065" w:rsidRDefault="00EF27C9" w:rsidP="00EF27C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bookmarkStart w:id="4" w:name="mip20436868"/>
      <w:bookmarkEnd w:id="4"/>
      <w:r w:rsidRPr="00887065">
        <w:rPr>
          <w:rFonts w:asciiTheme="minorHAnsi" w:hAnsiTheme="minorHAnsi" w:cstheme="minorHAnsi"/>
        </w:rPr>
        <w:t>usługi bytowe, w tym: miejsce pobytu,  wyżywienie, utrzymanie czystości</w:t>
      </w:r>
      <w:bookmarkStart w:id="5" w:name="mip20436869"/>
      <w:bookmarkEnd w:id="5"/>
    </w:p>
    <w:p w:rsidR="00EF27C9" w:rsidRPr="00887065" w:rsidRDefault="00EF27C9" w:rsidP="00EF27C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>usługi opiekuńcze</w:t>
      </w:r>
      <w:r w:rsidR="00BB39D4">
        <w:rPr>
          <w:rFonts w:asciiTheme="minorHAnsi" w:hAnsiTheme="minorHAnsi" w:cstheme="minorHAnsi"/>
        </w:rPr>
        <w:t>,</w:t>
      </w:r>
      <w:r w:rsidRPr="00887065">
        <w:rPr>
          <w:rFonts w:asciiTheme="minorHAnsi" w:hAnsiTheme="minorHAnsi" w:cstheme="minorHAnsi"/>
        </w:rPr>
        <w:t xml:space="preserve"> w tym udzielanie pomocy w zaspakajaniu codziennych potrzeb życiowych, pielęgnację, w tym pielęgnację w czasie choroby, kontakty z otoczeniem, inne czynności wynikające z indywidualnych potrzeb</w:t>
      </w:r>
    </w:p>
    <w:p w:rsidR="00EF27C9" w:rsidRPr="00EF27C9" w:rsidRDefault="00EF27C9" w:rsidP="00EF27C9">
      <w:pPr>
        <w:spacing w:after="0" w:line="360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F27C9" w:rsidRPr="00887065" w:rsidRDefault="00EF27C9" w:rsidP="00431D3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87065">
        <w:rPr>
          <w:rFonts w:asciiTheme="minorHAnsi" w:hAnsiTheme="minorHAnsi" w:cstheme="minorHAnsi"/>
          <w:color w:val="auto"/>
        </w:rPr>
        <w:t xml:space="preserve">Rozporządzenie określa też szczegółowe wymogi dotyczące np. wielkości pokoi czy </w:t>
      </w:r>
      <w:r w:rsidR="00D6208C" w:rsidRPr="00887065">
        <w:rPr>
          <w:rFonts w:asciiTheme="minorHAnsi" w:hAnsiTheme="minorHAnsi" w:cstheme="minorHAnsi"/>
          <w:color w:val="auto"/>
        </w:rPr>
        <w:t>wymogi dotyczące budynku oraz pomieszczeń wspólnego użytkowania</w:t>
      </w:r>
    </w:p>
    <w:p w:rsidR="00DA2132" w:rsidRDefault="00DA2132" w:rsidP="00431D3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</w:p>
    <w:p w:rsidR="00DA2132" w:rsidRPr="00DA2132" w:rsidRDefault="00DA2132" w:rsidP="00431D3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1F4E79" w:themeColor="accent5" w:themeShade="80"/>
          <w:u w:val="single"/>
        </w:rPr>
      </w:pPr>
      <w:r w:rsidRPr="00DA2132">
        <w:rPr>
          <w:rFonts w:asciiTheme="minorHAnsi" w:hAnsiTheme="minorHAnsi" w:cstheme="minorHAnsi"/>
          <w:b/>
          <w:color w:val="1F4E79" w:themeColor="accent5" w:themeShade="80"/>
          <w:u w:val="single"/>
        </w:rPr>
        <w:t>Kto kontroluje rodzinne domy pomocy:</w:t>
      </w:r>
    </w:p>
    <w:p w:rsidR="00DA2132" w:rsidRPr="00887065" w:rsidRDefault="00DA2132" w:rsidP="00431D33">
      <w:pPr>
        <w:pStyle w:val="Default"/>
        <w:spacing w:line="276" w:lineRule="auto"/>
        <w:jc w:val="both"/>
        <w:rPr>
          <w:sz w:val="21"/>
          <w:szCs w:val="21"/>
        </w:rPr>
      </w:pPr>
    </w:p>
    <w:p w:rsidR="00DA2132" w:rsidRPr="00887065" w:rsidRDefault="00DA2132" w:rsidP="00DA213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87065">
        <w:lastRenderedPageBreak/>
        <w:t>W ramach nadzoru kierownik ośrodka, w imieniu i z upoważnienia wójta, burmistrza lub prezydenta miasta, przeprowadza kontrolę w rodzinnym domu pomocy co najmniej raz na pół roku</w:t>
      </w:r>
    </w:p>
    <w:p w:rsidR="00AC1BDF" w:rsidRPr="009820E8" w:rsidRDefault="00D2182A" w:rsidP="00EF424E">
      <w:pPr>
        <w:pStyle w:val="Default"/>
        <w:pageBreakBefore/>
        <w:spacing w:line="276" w:lineRule="auto"/>
        <w:rPr>
          <w:rFonts w:asciiTheme="minorHAnsi" w:hAnsiTheme="minorHAnsi" w:cstheme="minorHAnsi"/>
          <w:i/>
          <w:color w:val="1F4E79" w:themeColor="accent5" w:themeShade="80"/>
          <w:sz w:val="28"/>
          <w:szCs w:val="28"/>
        </w:rPr>
      </w:pPr>
      <w:r w:rsidRPr="009820E8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lastRenderedPageBreak/>
        <w:t>PODSTAWOWE INFORMACJE O PROGRAMIE</w:t>
      </w:r>
      <w:r w:rsidR="00BB39D4" w:rsidRPr="00BB39D4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</w:t>
      </w:r>
    </w:p>
    <w:p w:rsid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424E" w:rsidRPr="009820E8" w:rsidRDefault="00EF424E" w:rsidP="000E7376">
      <w:pPr>
        <w:spacing w:after="0"/>
        <w:jc w:val="both"/>
        <w:rPr>
          <w:rFonts w:asciiTheme="minorHAnsi" w:hAnsiTheme="minorHAnsi" w:cstheme="minorHAnsi"/>
          <w:b/>
          <w:color w:val="1F4E79" w:themeColor="accent5" w:themeShade="80"/>
          <w:sz w:val="24"/>
          <w:szCs w:val="24"/>
        </w:rPr>
      </w:pPr>
      <w:r w:rsidRPr="009820E8">
        <w:rPr>
          <w:rFonts w:asciiTheme="minorHAnsi" w:hAnsiTheme="minorHAnsi" w:cstheme="minorHAnsi"/>
          <w:b/>
          <w:color w:val="1F4E79" w:themeColor="accent5" w:themeShade="80"/>
          <w:sz w:val="24"/>
          <w:szCs w:val="24"/>
        </w:rPr>
        <w:t>CEL PROGRAMU</w:t>
      </w:r>
    </w:p>
    <w:p w:rsidR="000E7376" w:rsidRP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 xml:space="preserve">Strategicznym celem programu jest poprawa dostępności do usług opiekuńczych </w:t>
      </w:r>
      <w:r w:rsidRPr="000E7376">
        <w:rPr>
          <w:rFonts w:asciiTheme="minorHAnsi" w:hAnsiTheme="minorHAnsi" w:cstheme="minorHAnsi"/>
          <w:sz w:val="24"/>
          <w:szCs w:val="24"/>
        </w:rPr>
        <w:br/>
        <w:t xml:space="preserve">świadczonych w rodzinnych domach pomocy </w:t>
      </w:r>
      <w:r w:rsidR="00B9531D">
        <w:rPr>
          <w:rFonts w:asciiTheme="minorHAnsi" w:hAnsiTheme="minorHAnsi" w:cstheme="minorHAnsi"/>
          <w:sz w:val="24"/>
          <w:szCs w:val="24"/>
        </w:rPr>
        <w:t>oraz rozwój tej formy wsparcia</w:t>
      </w:r>
    </w:p>
    <w:p w:rsidR="000E7376" w:rsidRDefault="000E7376" w:rsidP="000E737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E7376" w:rsidRP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>Cele szczegółowe:</w:t>
      </w:r>
    </w:p>
    <w:p w:rsidR="000E7376" w:rsidRPr="000E7376" w:rsidRDefault="000E7376" w:rsidP="000E7376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 xml:space="preserve">wsparcie finansowe samorządów gminnych w zapewnieniu osobom niesamodzielnym pomocy w formie usług opiekuńczych świadczonych </w:t>
      </w:r>
      <w:r w:rsidRPr="000E7376">
        <w:rPr>
          <w:rFonts w:asciiTheme="minorHAnsi" w:hAnsiTheme="minorHAnsi" w:cstheme="minorHAnsi"/>
          <w:sz w:val="24"/>
          <w:szCs w:val="24"/>
        </w:rPr>
        <w:br/>
        <w:t>w rodzinnych domach pomocy</w:t>
      </w:r>
      <w:r w:rsidRPr="000E73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poprzez dofinansowanie kosztów, jakie gminy ponoszą w związku z kierowaniem osób do rodzinnych domów pom</w:t>
      </w:r>
      <w:r w:rsidR="00B9531D">
        <w:rPr>
          <w:rFonts w:asciiTheme="minorHAnsi" w:eastAsia="Times New Roman" w:hAnsiTheme="minorHAnsi" w:cstheme="minorHAnsi"/>
          <w:sz w:val="24"/>
          <w:szCs w:val="24"/>
          <w:lang w:eastAsia="pl-PL"/>
        </w:rPr>
        <w:t>ocy</w:t>
      </w:r>
    </w:p>
    <w:p w:rsidR="000E7376" w:rsidRPr="009820E8" w:rsidRDefault="000E7376" w:rsidP="009820E8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>wsparcie finansowe tworzenia nowych rodzinnych domów pomocy, poprzez dofinasowanie remontów oraz zakupu wyposażenia niezbędnego do uruchomienia nowego domu w budynku, który gmina planuje udostępnić z własnych zasobów organizacji pożytku publicznego lub osobie fiz</w:t>
      </w:r>
      <w:r w:rsidR="00B9531D">
        <w:rPr>
          <w:rFonts w:asciiTheme="minorHAnsi" w:hAnsiTheme="minorHAnsi" w:cstheme="minorHAnsi"/>
          <w:sz w:val="24"/>
          <w:szCs w:val="24"/>
        </w:rPr>
        <w:t>ycznej celem uruchomienia domu</w:t>
      </w:r>
    </w:p>
    <w:p w:rsidR="00BB6E88" w:rsidRDefault="00BB6E88" w:rsidP="00D2182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BB6E88" w:rsidRPr="009820E8" w:rsidRDefault="00AC1BDF" w:rsidP="009820E8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ADRESACI PROGRAMU </w:t>
      </w:r>
    </w:p>
    <w:p w:rsidR="00BB6E88" w:rsidRDefault="00BB6E88" w:rsidP="00BB6E8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23C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Bezpośrednimi adresatami programu są </w:t>
      </w:r>
      <w:r w:rsidRPr="007223C6">
        <w:rPr>
          <w:rFonts w:asciiTheme="minorHAnsi" w:hAnsiTheme="minorHAnsi" w:cstheme="minorHAnsi"/>
          <w:sz w:val="24"/>
          <w:szCs w:val="24"/>
        </w:rPr>
        <w:t>gminy (miejskie, wiejskie, miejsko-wiejskie)</w:t>
      </w:r>
    </w:p>
    <w:p w:rsidR="00AC1BDF" w:rsidRPr="00D2182A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AC1BDF" w:rsidRPr="009820E8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ZAKRES PODMIOTOWY PROGRAMU </w:t>
      </w:r>
    </w:p>
    <w:p w:rsidR="00AC1BDF" w:rsidRPr="00040B25" w:rsidRDefault="00AC1BDF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040B25">
        <w:rPr>
          <w:rFonts w:asciiTheme="minorHAnsi" w:hAnsiTheme="minorHAnsi" w:cstheme="minorHAnsi"/>
          <w:i/>
          <w:color w:val="auto"/>
        </w:rPr>
        <w:t xml:space="preserve">czyli komu </w:t>
      </w:r>
      <w:r w:rsidR="00BB6E88" w:rsidRPr="00040B25">
        <w:rPr>
          <w:rFonts w:asciiTheme="minorHAnsi" w:hAnsiTheme="minorHAnsi" w:cstheme="minorHAnsi"/>
          <w:i/>
          <w:color w:val="auto"/>
        </w:rPr>
        <w:t>można</w:t>
      </w:r>
      <w:r w:rsidRPr="00040B25">
        <w:rPr>
          <w:rFonts w:asciiTheme="minorHAnsi" w:hAnsiTheme="minorHAnsi" w:cstheme="minorHAnsi"/>
          <w:i/>
          <w:color w:val="auto"/>
        </w:rPr>
        <w:t xml:space="preserve"> udzielić wsparcia w ramach programu</w:t>
      </w:r>
    </w:p>
    <w:p w:rsidR="00BB6E88" w:rsidRDefault="00BB6E88" w:rsidP="007223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BB6E88" w:rsidRDefault="00BB6E88" w:rsidP="007223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Gminom, które </w:t>
      </w:r>
      <w:r w:rsidR="00647368">
        <w:rPr>
          <w:rFonts w:asciiTheme="minorHAnsi" w:hAnsiTheme="minorHAnsi" w:cstheme="minorHAnsi"/>
          <w:color w:val="auto"/>
        </w:rPr>
        <w:t xml:space="preserve">mają podpisaną umowę z OPP lub osobą fizyczną </w:t>
      </w:r>
      <w:r w:rsidR="00EB266F">
        <w:rPr>
          <w:rFonts w:asciiTheme="minorHAnsi" w:hAnsiTheme="minorHAnsi" w:cstheme="minorHAnsi"/>
          <w:color w:val="auto"/>
        </w:rPr>
        <w:t xml:space="preserve">na prowadzenie rodzinnego domu pomocy i kierują bądź planują </w:t>
      </w:r>
      <w:r w:rsidR="00040B25">
        <w:rPr>
          <w:rFonts w:asciiTheme="minorHAnsi" w:hAnsiTheme="minorHAnsi" w:cstheme="minorHAnsi"/>
          <w:color w:val="auto"/>
        </w:rPr>
        <w:t>skierować kolejne osoby do rodzinnego domu pomocy.</w:t>
      </w:r>
    </w:p>
    <w:p w:rsidR="00040B25" w:rsidRDefault="00040B25" w:rsidP="007223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9820E8" w:rsidRDefault="00040B25" w:rsidP="009820E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Gminom, które </w:t>
      </w:r>
      <w:r w:rsidR="007223C6">
        <w:rPr>
          <w:rFonts w:asciiTheme="minorHAnsi" w:hAnsiTheme="minorHAnsi" w:cstheme="minorHAnsi"/>
          <w:color w:val="auto"/>
        </w:rPr>
        <w:t>posiadają</w:t>
      </w:r>
      <w:r>
        <w:rPr>
          <w:rFonts w:asciiTheme="minorHAnsi" w:hAnsiTheme="minorHAnsi" w:cstheme="minorHAnsi"/>
          <w:color w:val="auto"/>
        </w:rPr>
        <w:t xml:space="preserve"> w </w:t>
      </w:r>
      <w:r w:rsidR="007223C6">
        <w:rPr>
          <w:rFonts w:asciiTheme="minorHAnsi" w:hAnsiTheme="minorHAnsi" w:cstheme="minorHAnsi"/>
          <w:color w:val="auto"/>
        </w:rPr>
        <w:t xml:space="preserve">swoich </w:t>
      </w:r>
      <w:r>
        <w:rPr>
          <w:rFonts w:asciiTheme="minorHAnsi" w:hAnsiTheme="minorHAnsi" w:cstheme="minorHAnsi"/>
          <w:color w:val="auto"/>
        </w:rPr>
        <w:t xml:space="preserve">zasobach budynek, który </w:t>
      </w:r>
      <w:r w:rsidR="007223C6">
        <w:rPr>
          <w:rFonts w:asciiTheme="minorHAnsi" w:hAnsiTheme="minorHAnsi" w:cstheme="minorHAnsi"/>
          <w:color w:val="auto"/>
        </w:rPr>
        <w:t xml:space="preserve">planują w formie najmu udostępnić OPP lub osobie fizycznej w celu uruchomienia rodzinnego domu pomocy. </w:t>
      </w:r>
    </w:p>
    <w:p w:rsidR="009820E8" w:rsidRDefault="009820E8" w:rsidP="009820E8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:rsidR="00AC1BDF" w:rsidRPr="009820E8" w:rsidRDefault="00AC1BDF" w:rsidP="009820E8">
      <w:pPr>
        <w:pStyle w:val="Default"/>
        <w:spacing w:line="276" w:lineRule="auto"/>
        <w:jc w:val="both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ZAKRES PRZEDMIOTOWY PROGRAMU </w:t>
      </w:r>
    </w:p>
    <w:p w:rsidR="00AC1BDF" w:rsidRPr="00B65D35" w:rsidRDefault="00AC1BDF" w:rsidP="00D55760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B65D35">
        <w:rPr>
          <w:rFonts w:asciiTheme="minorHAnsi" w:hAnsiTheme="minorHAnsi" w:cstheme="minorHAnsi"/>
          <w:i/>
          <w:color w:val="auto"/>
        </w:rPr>
        <w:t xml:space="preserve">czyli na co należy przeznaczyć środki finansowe przyznane z programu </w:t>
      </w:r>
    </w:p>
    <w:p w:rsidR="00040B25" w:rsidRPr="00B65D35" w:rsidRDefault="00040B25" w:rsidP="00D55760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040B25" w:rsidRDefault="00040B25" w:rsidP="00D5576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B65D35">
        <w:rPr>
          <w:rFonts w:asciiTheme="minorHAnsi" w:hAnsiTheme="minorHAnsi" w:cstheme="minorHAnsi"/>
          <w:color w:val="auto"/>
        </w:rPr>
        <w:t>Program zakłada dwa moduły</w:t>
      </w:r>
      <w:r w:rsidR="00B65D35">
        <w:rPr>
          <w:rFonts w:asciiTheme="minorHAnsi" w:hAnsiTheme="minorHAnsi" w:cstheme="minorHAnsi"/>
          <w:color w:val="auto"/>
        </w:rPr>
        <w:t>:</w:t>
      </w:r>
    </w:p>
    <w:p w:rsidR="007A5DDA" w:rsidRPr="007A5DDA" w:rsidRDefault="007A5DDA" w:rsidP="00D55760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  <w:r w:rsidRPr="007A5DDA">
        <w:rPr>
          <w:rFonts w:asciiTheme="minorHAnsi" w:hAnsiTheme="minorHAnsi" w:cstheme="minorHAnsi"/>
          <w:b/>
          <w:color w:val="auto"/>
        </w:rPr>
        <w:t>MODUŁ I: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pierwszy </w:t>
      </w:r>
      <w:r w:rsidR="007A5DDA">
        <w:rPr>
          <w:rFonts w:asciiTheme="minorHAnsi" w:hAnsiTheme="minorHAnsi" w:cstheme="minorHAnsi"/>
          <w:color w:val="auto"/>
        </w:rPr>
        <w:t>moduł</w:t>
      </w:r>
      <w:r>
        <w:rPr>
          <w:rFonts w:asciiTheme="minorHAnsi" w:hAnsiTheme="minorHAnsi" w:cstheme="minorHAnsi"/>
          <w:color w:val="auto"/>
        </w:rPr>
        <w:t xml:space="preserve"> dotyczy dofinansowania kosztów</w:t>
      </w:r>
      <w:r w:rsidR="00B9531D">
        <w:rPr>
          <w:rFonts w:asciiTheme="minorHAnsi" w:hAnsiTheme="minorHAnsi" w:cstheme="minorHAnsi"/>
          <w:color w:val="auto"/>
        </w:rPr>
        <w:t>,</w:t>
      </w:r>
      <w:r>
        <w:rPr>
          <w:rFonts w:asciiTheme="minorHAnsi" w:hAnsiTheme="minorHAnsi" w:cstheme="minorHAnsi"/>
          <w:color w:val="auto"/>
        </w:rPr>
        <w:t xml:space="preserve"> jakie gminy ponoszą w związku </w:t>
      </w:r>
      <w:r w:rsidR="009820E8">
        <w:rPr>
          <w:rFonts w:asciiTheme="minorHAnsi" w:hAnsiTheme="minorHAnsi" w:cstheme="minorHAnsi"/>
          <w:color w:val="auto"/>
        </w:rPr>
        <w:br/>
      </w:r>
      <w:r>
        <w:rPr>
          <w:rFonts w:asciiTheme="minorHAnsi" w:hAnsiTheme="minorHAnsi" w:cstheme="minorHAnsi"/>
          <w:color w:val="auto"/>
        </w:rPr>
        <w:t>z kierowaniem osób do rodzinnych domów pomocy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55760">
        <w:rPr>
          <w:rFonts w:asciiTheme="minorHAnsi" w:hAnsiTheme="minorHAnsi" w:cstheme="minorHAnsi"/>
          <w:color w:val="auto"/>
        </w:rPr>
        <w:t>w sytuacji kiedy miesięczny koszt pobytu jest wyższy niż opłaty ponoszone z dochodu mieszkańca, różnic</w:t>
      </w:r>
      <w:r w:rsidR="00494F01">
        <w:rPr>
          <w:rFonts w:asciiTheme="minorHAnsi" w:hAnsiTheme="minorHAnsi" w:cstheme="minorHAnsi"/>
          <w:color w:val="auto"/>
        </w:rPr>
        <w:t>ę</w:t>
      </w:r>
      <w:r w:rsidRPr="00D55760">
        <w:rPr>
          <w:rFonts w:asciiTheme="minorHAnsi" w:hAnsiTheme="minorHAnsi" w:cstheme="minorHAnsi"/>
          <w:color w:val="auto"/>
        </w:rPr>
        <w:t xml:space="preserve"> pokrywa gmina kierująca osobę do rodzinnego domu pomocy</w:t>
      </w:r>
      <w:r w:rsidR="00D55760" w:rsidRPr="00D55760">
        <w:rPr>
          <w:rFonts w:asciiTheme="minorHAnsi" w:hAnsiTheme="minorHAnsi" w:cstheme="minorHAnsi"/>
          <w:color w:val="auto"/>
        </w:rPr>
        <w:t xml:space="preserve">, </w:t>
      </w:r>
      <w:r w:rsidRPr="00D55760">
        <w:rPr>
          <w:rFonts w:asciiTheme="minorHAnsi" w:hAnsiTheme="minorHAnsi" w:cstheme="minorHAnsi"/>
          <w:color w:val="auto"/>
        </w:rPr>
        <w:t>tym samym gmina partycypuje w kosztach pobytu osoby kierowanej do rodzinnego domu pomocy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55760">
        <w:rPr>
          <w:rFonts w:asciiTheme="minorHAnsi" w:hAnsiTheme="minorHAnsi" w:cstheme="minorHAnsi"/>
          <w:color w:val="auto"/>
        </w:rPr>
        <w:t xml:space="preserve">w module I gmina może wnioskować o częściowe dofinansowanie </w:t>
      </w:r>
      <w:r w:rsidR="007A5DDA" w:rsidRPr="00D55760">
        <w:rPr>
          <w:rFonts w:asciiTheme="minorHAnsi" w:hAnsiTheme="minorHAnsi" w:cstheme="minorHAnsi"/>
          <w:color w:val="auto"/>
        </w:rPr>
        <w:t>kosztów</w:t>
      </w:r>
      <w:r w:rsidR="00B9531D">
        <w:rPr>
          <w:rFonts w:asciiTheme="minorHAnsi" w:hAnsiTheme="minorHAnsi" w:cstheme="minorHAnsi"/>
          <w:color w:val="auto"/>
        </w:rPr>
        <w:t>,</w:t>
      </w:r>
      <w:r w:rsidR="007A5DDA" w:rsidRPr="00D55760">
        <w:rPr>
          <w:rFonts w:asciiTheme="minorHAnsi" w:hAnsiTheme="minorHAnsi" w:cstheme="minorHAnsi"/>
          <w:color w:val="auto"/>
        </w:rPr>
        <w:t xml:space="preserve"> jakie co miesiąc ponosi z tytułu kierowania osób wymagających wsparcia w formie usług opiekuńczych do rodzinnych domów pomocy</w:t>
      </w:r>
    </w:p>
    <w:p w:rsidR="00040B25" w:rsidRPr="00D55760" w:rsidRDefault="00494F01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Style w:val="markedcontent"/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</w:t>
      </w:r>
      <w:r w:rsidR="00040B25" w:rsidRPr="00D55760">
        <w:rPr>
          <w:rFonts w:asciiTheme="minorHAnsi" w:hAnsiTheme="minorHAnsi" w:cstheme="minorHAnsi"/>
        </w:rPr>
        <w:t xml:space="preserve">ofinansowanie </w:t>
      </w:r>
      <w:r w:rsidR="007A5DDA" w:rsidRPr="00D55760">
        <w:rPr>
          <w:rFonts w:asciiTheme="minorHAnsi" w:hAnsiTheme="minorHAnsi" w:cstheme="minorHAnsi"/>
        </w:rPr>
        <w:t xml:space="preserve">dotyczy zarówno </w:t>
      </w:r>
      <w:r w:rsidR="00040B25" w:rsidRPr="00D55760">
        <w:rPr>
          <w:rFonts w:asciiTheme="minorHAnsi" w:hAnsiTheme="minorHAnsi" w:cstheme="minorHAnsi"/>
        </w:rPr>
        <w:t xml:space="preserve"> pobytu osób po raz pierwszy kierowanych w roku 2022 do rodzinnych domów </w:t>
      </w:r>
      <w:r w:rsidR="00040B25" w:rsidRPr="00D55760">
        <w:rPr>
          <w:rFonts w:asciiTheme="minorHAnsi" w:hAnsiTheme="minorHAnsi" w:cstheme="minorHAnsi"/>
        </w:rPr>
        <w:lastRenderedPageBreak/>
        <w:t>pomocy,</w:t>
      </w:r>
      <w:r w:rsidR="007A5DDA" w:rsidRPr="00D55760">
        <w:rPr>
          <w:rFonts w:asciiTheme="minorHAnsi" w:hAnsiTheme="minorHAnsi" w:cstheme="minorHAnsi"/>
        </w:rPr>
        <w:t xml:space="preserve"> jak również</w:t>
      </w:r>
      <w:r w:rsidR="00040B25" w:rsidRPr="00D55760">
        <w:rPr>
          <w:rFonts w:asciiTheme="minorHAnsi" w:hAnsiTheme="minorHAnsi" w:cstheme="minorHAnsi"/>
        </w:rPr>
        <w:t xml:space="preserve"> osób skierowanych przed </w:t>
      </w:r>
      <w:r w:rsidR="00B9531D">
        <w:rPr>
          <w:rFonts w:asciiTheme="minorHAnsi" w:hAnsiTheme="minorHAnsi" w:cstheme="minorHAnsi"/>
        </w:rPr>
        <w:t xml:space="preserve">dniem 1 stycznia </w:t>
      </w:r>
      <w:r w:rsidR="00040B25" w:rsidRPr="00D55760">
        <w:rPr>
          <w:rFonts w:asciiTheme="minorHAnsi" w:hAnsiTheme="minorHAnsi" w:cstheme="minorHAnsi"/>
        </w:rPr>
        <w:t>2022 r. do istnie</w:t>
      </w:r>
      <w:r w:rsidR="00B9531D">
        <w:rPr>
          <w:rFonts w:asciiTheme="minorHAnsi" w:hAnsiTheme="minorHAnsi" w:cstheme="minorHAnsi"/>
        </w:rPr>
        <w:t>jących rodzinnych domów pomocy</w:t>
      </w:r>
    </w:p>
    <w:p w:rsidR="00040B25" w:rsidRPr="00B65D35" w:rsidRDefault="00040B25" w:rsidP="00D55760">
      <w:pPr>
        <w:spacing w:after="0"/>
        <w:jc w:val="both"/>
        <w:rPr>
          <w:rStyle w:val="markedcontent"/>
          <w:rFonts w:asciiTheme="minorHAnsi" w:hAnsiTheme="minorHAnsi" w:cstheme="minorHAnsi"/>
          <w:b/>
          <w:sz w:val="24"/>
          <w:szCs w:val="24"/>
        </w:rPr>
      </w:pPr>
      <w:r w:rsidRPr="00B65D35">
        <w:rPr>
          <w:rStyle w:val="markedcontent"/>
          <w:rFonts w:asciiTheme="minorHAnsi" w:hAnsiTheme="minorHAnsi" w:cstheme="minorHAnsi"/>
          <w:b/>
          <w:sz w:val="24"/>
          <w:szCs w:val="24"/>
        </w:rPr>
        <w:t>MODUŁ II:</w:t>
      </w:r>
    </w:p>
    <w:p w:rsidR="00D55760" w:rsidRDefault="007A5DDA" w:rsidP="00D5576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D55760">
        <w:rPr>
          <w:rStyle w:val="markedcontent"/>
          <w:rFonts w:asciiTheme="minorHAnsi" w:hAnsiTheme="minorHAnsi" w:cstheme="minorHAnsi"/>
        </w:rPr>
        <w:t>d</w:t>
      </w:r>
      <w:r w:rsidR="00D55760" w:rsidRPr="00D55760">
        <w:rPr>
          <w:rStyle w:val="markedcontent"/>
          <w:rFonts w:asciiTheme="minorHAnsi" w:hAnsiTheme="minorHAnsi" w:cstheme="minorHAnsi"/>
        </w:rPr>
        <w:t>rugi moduł umożliwia uzyskanie wsparcia w sytuacji</w:t>
      </w:r>
      <w:r w:rsidR="00B9531D">
        <w:rPr>
          <w:rStyle w:val="markedcontent"/>
          <w:rFonts w:asciiTheme="minorHAnsi" w:hAnsiTheme="minorHAnsi" w:cstheme="minorHAnsi"/>
        </w:rPr>
        <w:t>,</w:t>
      </w:r>
      <w:r w:rsidR="00D55760" w:rsidRPr="00D55760">
        <w:rPr>
          <w:rStyle w:val="markedcontent"/>
          <w:rFonts w:asciiTheme="minorHAnsi" w:hAnsiTheme="minorHAnsi" w:cstheme="minorHAnsi"/>
        </w:rPr>
        <w:t xml:space="preserve"> kiedy gmina </w:t>
      </w:r>
      <w:r w:rsidR="00D55760" w:rsidRPr="00D55760">
        <w:rPr>
          <w:rFonts w:asciiTheme="minorHAnsi" w:hAnsiTheme="minorHAnsi" w:cstheme="minorHAnsi"/>
        </w:rPr>
        <w:t xml:space="preserve">planuje udostępnić z własnych zasobów </w:t>
      </w:r>
      <w:r w:rsidR="006E5995">
        <w:rPr>
          <w:rFonts w:asciiTheme="minorHAnsi" w:hAnsiTheme="minorHAnsi" w:cstheme="minorHAnsi"/>
        </w:rPr>
        <w:t>budynek</w:t>
      </w:r>
      <w:r w:rsidR="00D55760" w:rsidRPr="00D55760">
        <w:rPr>
          <w:rFonts w:asciiTheme="minorHAnsi" w:hAnsiTheme="minorHAnsi" w:cstheme="minorHAnsi"/>
        </w:rPr>
        <w:t xml:space="preserve"> dla organizacji pożytku publicznego lub osoby fizycznej</w:t>
      </w:r>
      <w:r w:rsidR="006E5995">
        <w:rPr>
          <w:rFonts w:asciiTheme="minorHAnsi" w:hAnsiTheme="minorHAnsi" w:cstheme="minorHAnsi"/>
        </w:rPr>
        <w:t>,</w:t>
      </w:r>
      <w:r w:rsidR="00D55760">
        <w:rPr>
          <w:rFonts w:asciiTheme="minorHAnsi" w:hAnsiTheme="minorHAnsi" w:cstheme="minorHAnsi"/>
        </w:rPr>
        <w:t xml:space="preserve"> </w:t>
      </w:r>
      <w:r w:rsidR="00D55760" w:rsidRPr="00D55760">
        <w:rPr>
          <w:rFonts w:asciiTheme="minorHAnsi" w:hAnsiTheme="minorHAnsi" w:cstheme="minorHAnsi"/>
        </w:rPr>
        <w:t>celem uruchomieni</w:t>
      </w:r>
      <w:r w:rsidR="00AF643A">
        <w:rPr>
          <w:rFonts w:asciiTheme="minorHAnsi" w:hAnsiTheme="minorHAnsi" w:cstheme="minorHAnsi"/>
        </w:rPr>
        <w:t>a</w:t>
      </w:r>
      <w:r w:rsidR="00D55760">
        <w:rPr>
          <w:rFonts w:asciiTheme="minorHAnsi" w:hAnsiTheme="minorHAnsi" w:cstheme="minorHAnsi"/>
        </w:rPr>
        <w:t xml:space="preserve"> w nim</w:t>
      </w:r>
      <w:r w:rsidR="00D55760" w:rsidRPr="00D55760">
        <w:rPr>
          <w:rFonts w:asciiTheme="minorHAnsi" w:hAnsiTheme="minorHAnsi" w:cstheme="minorHAnsi"/>
        </w:rPr>
        <w:t xml:space="preserve"> rodzinnego domu pomocy na podstawie umowy zawartej z g</w:t>
      </w:r>
      <w:r w:rsidR="00B9531D">
        <w:rPr>
          <w:rFonts w:asciiTheme="minorHAnsi" w:hAnsiTheme="minorHAnsi" w:cstheme="minorHAnsi"/>
        </w:rPr>
        <w:t>miną</w:t>
      </w:r>
    </w:p>
    <w:p w:rsidR="00040B25" w:rsidRPr="00D55760" w:rsidRDefault="00D55760" w:rsidP="00D5576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D55760">
        <w:rPr>
          <w:rStyle w:val="markedcontent"/>
          <w:rFonts w:asciiTheme="minorHAnsi" w:hAnsiTheme="minorHAnsi" w:cstheme="minorHAnsi"/>
        </w:rPr>
        <w:t>wsparcie w tym przypadku jest jednorazowe i jest przeznaczone na remont lub zakup wyposażenia</w:t>
      </w:r>
      <w:r w:rsidR="007119D0">
        <w:rPr>
          <w:rStyle w:val="markedcontent"/>
          <w:rFonts w:asciiTheme="minorHAnsi" w:hAnsiTheme="minorHAnsi" w:cstheme="minorHAnsi"/>
        </w:rPr>
        <w:t xml:space="preserve"> c</w:t>
      </w:r>
      <w:r w:rsidRPr="00D55760">
        <w:rPr>
          <w:rStyle w:val="markedcontent"/>
          <w:rFonts w:asciiTheme="minorHAnsi" w:hAnsiTheme="minorHAnsi" w:cstheme="minorHAnsi"/>
        </w:rPr>
        <w:t xml:space="preserve">elem dostosowania </w:t>
      </w:r>
      <w:r w:rsidR="007119D0">
        <w:rPr>
          <w:rStyle w:val="markedcontent"/>
          <w:rFonts w:asciiTheme="minorHAnsi" w:hAnsiTheme="minorHAnsi" w:cstheme="minorHAnsi"/>
        </w:rPr>
        <w:t>budynku będącego w zasobach gminy</w:t>
      </w:r>
      <w:r w:rsidRPr="00D55760">
        <w:rPr>
          <w:rStyle w:val="markedcontent"/>
          <w:rFonts w:asciiTheme="minorHAnsi" w:hAnsiTheme="minorHAnsi" w:cstheme="minorHAnsi"/>
        </w:rPr>
        <w:t xml:space="preserve"> do wymogów </w:t>
      </w:r>
      <w:r w:rsidR="00040B25" w:rsidRPr="00D55760">
        <w:rPr>
          <w:rFonts w:asciiTheme="minorHAnsi" w:hAnsiTheme="minorHAnsi" w:cstheme="minorHAnsi"/>
          <w:i/>
        </w:rPr>
        <w:t>rozporządzenia Ministra Pracy i Polityki Społecznej z dnia 14 marca 2012 r. w sprawie rodzinnych domów pomocy</w:t>
      </w:r>
      <w:r w:rsidRPr="00D55760">
        <w:rPr>
          <w:rFonts w:asciiTheme="minorHAnsi" w:hAnsiTheme="minorHAnsi" w:cstheme="minorHAnsi"/>
        </w:rPr>
        <w:t xml:space="preserve"> </w:t>
      </w:r>
    </w:p>
    <w:p w:rsidR="0099014D" w:rsidRDefault="0099014D" w:rsidP="00D2182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AC1BDF" w:rsidRPr="009820E8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FINANSOWANIE PROGRAMU </w:t>
      </w:r>
    </w:p>
    <w:p w:rsidR="00AC1BDF" w:rsidRDefault="00AC1BDF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781680">
        <w:rPr>
          <w:rFonts w:asciiTheme="minorHAnsi" w:hAnsiTheme="minorHAnsi" w:cstheme="minorHAnsi"/>
          <w:i/>
          <w:color w:val="auto"/>
        </w:rPr>
        <w:t xml:space="preserve">czyli podstawa prawna udzielenia wsparcia finansowego oraz wysokość dotacji przyznawanej w ramach programu </w:t>
      </w:r>
    </w:p>
    <w:p w:rsidR="00BC1686" w:rsidRPr="00781680" w:rsidRDefault="00BC1686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</w:p>
    <w:p w:rsidR="00AC1BDF" w:rsidRPr="00D2182A" w:rsidRDefault="00AC1BDF" w:rsidP="00010B2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color w:val="auto"/>
        </w:rPr>
        <w:t xml:space="preserve">Wsparcia finansowego dla gmin udziela się na podstawie art. 115 ust. 1 ustawy </w:t>
      </w:r>
      <w:r w:rsidR="00B9531D">
        <w:rPr>
          <w:rFonts w:asciiTheme="minorHAnsi" w:hAnsiTheme="minorHAnsi" w:cstheme="minorHAnsi"/>
          <w:color w:val="auto"/>
        </w:rPr>
        <w:t xml:space="preserve">z dnia 12 marca 2004 r. </w:t>
      </w:r>
      <w:r w:rsidRPr="00D2182A">
        <w:rPr>
          <w:rFonts w:asciiTheme="minorHAnsi" w:hAnsiTheme="minorHAnsi" w:cstheme="minorHAnsi"/>
          <w:color w:val="auto"/>
        </w:rPr>
        <w:t xml:space="preserve">o pomocy społecznej: </w:t>
      </w:r>
    </w:p>
    <w:p w:rsidR="00AC1BDF" w:rsidRPr="00D2182A" w:rsidRDefault="00AC1BDF" w:rsidP="00010B2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i/>
          <w:iCs/>
          <w:color w:val="auto"/>
        </w:rPr>
        <w:t xml:space="preserve">Jednostki samorządu terytorialnego mogą otrzymywać dotacje celowe z budżetu państwa na dofinansowanie zadań własnych z zakresu pomocy społecznej, przy czym wysokość dotacji nie może przekroczyć 80% kosztów realizacji zadania, z zastrzeżeniem ust. 2. </w:t>
      </w:r>
    </w:p>
    <w:p w:rsidR="00781680" w:rsidRDefault="00781680" w:rsidP="00D2182A">
      <w:pPr>
        <w:pStyle w:val="Default"/>
        <w:spacing w:line="276" w:lineRule="auto"/>
        <w:rPr>
          <w:rFonts w:asciiTheme="minorHAnsi" w:hAnsiTheme="minorHAnsi" w:cstheme="minorHAnsi"/>
          <w:i/>
          <w:iCs/>
          <w:color w:val="auto"/>
        </w:rPr>
      </w:pPr>
    </w:p>
    <w:p w:rsidR="00781680" w:rsidRPr="009820E8" w:rsidRDefault="00FA0E3E" w:rsidP="00781680">
      <w:pPr>
        <w:pStyle w:val="NormalnyWeb"/>
        <w:spacing w:before="20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Moduł I - d</w:t>
      </w:r>
      <w:r w:rsidR="00781680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ofinansowanie kosztów</w:t>
      </w:r>
      <w:r w:rsidR="00B9531D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,</w:t>
      </w:r>
      <w:r w:rsidR="00781680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jakie gminy ponoszą w związku z kierowaniem osób do rodzinnych domów pomocy (koszty pobytu osób w placówkach):</w:t>
      </w:r>
    </w:p>
    <w:p w:rsidR="00781680" w:rsidRPr="009820E8" w:rsidRDefault="00781680" w:rsidP="007816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lastRenderedPageBreak/>
        <w:t xml:space="preserve">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do 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30% kosztów ponoszonych przez gminy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za pobyt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osób kierowanych do rodzinnych domów pomocy przed rokiem 2022</w:t>
      </w:r>
    </w:p>
    <w:p w:rsidR="00781680" w:rsidRPr="009820E8" w:rsidRDefault="00781680" w:rsidP="007816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do 5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0%  kosztów ponoszonych przez gminy w przypadku nowo kierowanych osób</w:t>
      </w:r>
      <w:r w:rsidR="00B9531D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,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tj. osób skierowanych decyzją administracyjną do rodzinnego domu pomocy w roku 2022.</w:t>
      </w:r>
    </w:p>
    <w:p w:rsidR="00781680" w:rsidRPr="009820E8" w:rsidRDefault="00781680" w:rsidP="0078168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820E8" w:rsidRDefault="003F0A89" w:rsidP="009820E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20E8">
        <w:rPr>
          <w:rFonts w:asciiTheme="minorHAnsi" w:hAnsiTheme="minorHAnsi" w:cstheme="minorHAnsi"/>
          <w:bCs/>
          <w:sz w:val="24"/>
          <w:szCs w:val="24"/>
        </w:rPr>
        <w:t>Moduł II – dofinansowanie kosztów remontu lub zakupu wyposażenia w przypadk</w:t>
      </w:r>
      <w:r w:rsidR="00D16246" w:rsidRPr="009820E8">
        <w:rPr>
          <w:rFonts w:asciiTheme="minorHAnsi" w:hAnsiTheme="minorHAnsi" w:cstheme="minorHAnsi"/>
          <w:bCs/>
          <w:sz w:val="24"/>
          <w:szCs w:val="24"/>
        </w:rPr>
        <w:t>u</w:t>
      </w:r>
      <w:r w:rsidRPr="009820E8">
        <w:rPr>
          <w:rFonts w:asciiTheme="minorHAnsi" w:hAnsiTheme="minorHAnsi" w:cstheme="minorHAnsi"/>
          <w:bCs/>
          <w:sz w:val="24"/>
          <w:szCs w:val="24"/>
        </w:rPr>
        <w:t xml:space="preserve"> tworzenia nowego rodzinnego domu pomocy:</w:t>
      </w:r>
    </w:p>
    <w:p w:rsidR="00AC1BDF" w:rsidRPr="009820E8" w:rsidRDefault="003F0A89" w:rsidP="009820E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="Calibri" w:hAnsiTheme="minorHAnsi" w:cstheme="minorHAnsi"/>
          <w:bCs/>
        </w:rPr>
        <w:t>do</w:t>
      </w:r>
      <w:r w:rsidR="00781680" w:rsidRPr="009820E8">
        <w:rPr>
          <w:rFonts w:asciiTheme="minorHAnsi" w:eastAsia="Calibri" w:hAnsiTheme="minorHAnsi" w:cstheme="minorHAnsi"/>
          <w:bCs/>
        </w:rPr>
        <w:t>finansowanie do 80% kosztów realizacji zadania</w:t>
      </w:r>
      <w:r w:rsidR="00B9531D">
        <w:rPr>
          <w:rFonts w:asciiTheme="minorHAnsi" w:eastAsia="Calibri" w:hAnsiTheme="minorHAnsi" w:cstheme="minorHAnsi"/>
          <w:bCs/>
        </w:rPr>
        <w:t>,</w:t>
      </w:r>
      <w:r w:rsidR="00781680" w:rsidRPr="009820E8">
        <w:rPr>
          <w:rFonts w:asciiTheme="minorHAnsi" w:eastAsia="Calibri" w:hAnsiTheme="minorHAnsi" w:cstheme="minorHAnsi"/>
          <w:bCs/>
        </w:rPr>
        <w:t xml:space="preserve"> </w:t>
      </w:r>
      <w:r w:rsidR="00410AEA" w:rsidRPr="009820E8">
        <w:rPr>
          <w:rFonts w:asciiTheme="minorHAnsi" w:eastAsia="Calibri" w:hAnsiTheme="minorHAnsi" w:cstheme="minorHAnsi"/>
          <w:bCs/>
        </w:rPr>
        <w:t>tj. kosztów remontu lub zakupu wyposażenia</w:t>
      </w:r>
      <w:r w:rsidR="009820E8" w:rsidRPr="009820E8">
        <w:rPr>
          <w:rFonts w:asciiTheme="minorHAnsi" w:eastAsia="Calibri" w:hAnsiTheme="minorHAnsi" w:cstheme="minorHAnsi"/>
          <w:bCs/>
        </w:rPr>
        <w:t xml:space="preserve"> celem dostosowania budynku do potrzeb uruchomienia w nim rodzinnego domu pomocy </w:t>
      </w: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>JAK UZYSKAĆ DOFINANSOWANIE Z PROGRAMU</w:t>
      </w:r>
    </w:p>
    <w:p w:rsidR="00AC1BDF" w:rsidRDefault="00AC1BDF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  <w:r w:rsidRPr="00410AEA">
        <w:rPr>
          <w:rFonts w:asciiTheme="minorHAnsi" w:hAnsiTheme="minorHAnsi" w:cstheme="minorHAnsi"/>
          <w:i/>
          <w:color w:val="auto"/>
        </w:rPr>
        <w:t xml:space="preserve">czyli zgłaszanie zapotrzebowania na środki finansowe w ramach programu </w:t>
      </w:r>
    </w:p>
    <w:p w:rsidR="009820E8" w:rsidRPr="00410AEA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AC1BDF" w:rsidRPr="00D2182A" w:rsidRDefault="00AC1BDF" w:rsidP="00410AE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color w:val="auto"/>
        </w:rPr>
        <w:t>Gmina zgłasza zapotrzebowanie na środki na dofinansowanie</w:t>
      </w:r>
      <w:r w:rsidR="00410AEA">
        <w:rPr>
          <w:rFonts w:asciiTheme="minorHAnsi" w:hAnsiTheme="minorHAnsi" w:cstheme="minorHAnsi"/>
          <w:color w:val="auto"/>
        </w:rPr>
        <w:t xml:space="preserve"> zadań w ramach programu rozwoju rodzinnych domów pomocy </w:t>
      </w:r>
      <w:r w:rsidRPr="00D2182A">
        <w:rPr>
          <w:rFonts w:asciiTheme="minorHAnsi" w:hAnsiTheme="minorHAnsi" w:cstheme="minorHAnsi"/>
          <w:color w:val="auto"/>
        </w:rPr>
        <w:t xml:space="preserve">wypełniając </w:t>
      </w:r>
      <w:r w:rsidRPr="00D2182A">
        <w:rPr>
          <w:rFonts w:asciiTheme="minorHAnsi" w:hAnsiTheme="minorHAnsi" w:cstheme="minorHAnsi"/>
          <w:i/>
          <w:iCs/>
          <w:color w:val="auto"/>
        </w:rPr>
        <w:t>formularz zapotrzebowania</w:t>
      </w:r>
      <w:r w:rsidRPr="00D2182A">
        <w:rPr>
          <w:rFonts w:asciiTheme="minorHAnsi" w:hAnsiTheme="minorHAnsi" w:cstheme="minorHAnsi"/>
          <w:color w:val="auto"/>
        </w:rPr>
        <w:t>, który jest udostępniany przez Ministerstwo Rodziny</w:t>
      </w:r>
      <w:r w:rsidR="00410AEA">
        <w:rPr>
          <w:rFonts w:asciiTheme="minorHAnsi" w:hAnsiTheme="minorHAnsi" w:cstheme="minorHAnsi"/>
          <w:color w:val="auto"/>
        </w:rPr>
        <w:t xml:space="preserve"> </w:t>
      </w:r>
      <w:r w:rsidRPr="00D2182A">
        <w:rPr>
          <w:rFonts w:asciiTheme="minorHAnsi" w:hAnsiTheme="minorHAnsi" w:cstheme="minorHAnsi"/>
          <w:color w:val="auto"/>
        </w:rPr>
        <w:t>i Polityki Społecznej w Centralnej Aplikacji Statystycznej (CAS)</w:t>
      </w:r>
      <w:r w:rsidR="00D16246">
        <w:rPr>
          <w:rFonts w:asciiTheme="minorHAnsi" w:hAnsiTheme="minorHAnsi" w:cstheme="minorHAnsi"/>
          <w:color w:val="auto"/>
        </w:rPr>
        <w:t xml:space="preserve"> – dla każdego z modułów odrębnie. </w:t>
      </w:r>
    </w:p>
    <w:p w:rsidR="00AC1BDF" w:rsidRDefault="00AC1BDF" w:rsidP="00AC1BDF">
      <w:pPr>
        <w:pStyle w:val="Default"/>
        <w:rPr>
          <w:rFonts w:asciiTheme="minorHAnsi" w:hAnsiTheme="minorHAnsi" w:cstheme="minorHAnsi"/>
          <w:i/>
          <w:iCs/>
          <w:color w:val="auto"/>
        </w:rPr>
      </w:pP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Zapotrzebowanie składane w ramach modułu I jest zapotrzebowaniem odnoszącym się do szacunkowych założeń dotyczących planowanej liczby osób</w:t>
      </w:r>
      <w:r w:rsidR="00B9531D">
        <w:rPr>
          <w:color w:val="auto"/>
        </w:rPr>
        <w:t>,</w:t>
      </w:r>
      <w:r>
        <w:rPr>
          <w:color w:val="auto"/>
        </w:rPr>
        <w:t xml:space="preserve"> za które gmina będzie </w:t>
      </w:r>
      <w:r>
        <w:rPr>
          <w:color w:val="auto"/>
        </w:rPr>
        <w:lastRenderedPageBreak/>
        <w:t>ponosić odpłatność w związku z ich skierowaniem do rodzinnego domu pomocy jak równie</w:t>
      </w:r>
      <w:r w:rsidR="00B9531D">
        <w:rPr>
          <w:color w:val="auto"/>
        </w:rPr>
        <w:t>ż szacunkowych kwot odpłatności</w:t>
      </w:r>
    </w:p>
    <w:p w:rsidR="009820E8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Zapotrzebowanie gmina</w:t>
      </w:r>
      <w:r w:rsidR="00B9531D">
        <w:rPr>
          <w:color w:val="auto"/>
        </w:rPr>
        <w:t xml:space="preserve"> składa do urzędu wojewódzkiego</w:t>
      </w: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Urząd wojewódzki przekazuje zbiorcze zapotrzebowanie z terenu województwa do Ministerstw</w:t>
      </w:r>
      <w:r w:rsidR="00B9531D">
        <w:rPr>
          <w:color w:val="auto"/>
        </w:rPr>
        <w:t>a Rodziny i Polityki Społecznej</w:t>
      </w: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 xml:space="preserve">Podziału środków </w:t>
      </w:r>
      <w:r w:rsidR="00010B28">
        <w:rPr>
          <w:color w:val="auto"/>
        </w:rPr>
        <w:t xml:space="preserve">z dotacji </w:t>
      </w:r>
      <w:r>
        <w:rPr>
          <w:color w:val="auto"/>
        </w:rPr>
        <w:t>dokonuje Ministe</w:t>
      </w:r>
      <w:r w:rsidR="00B9531D">
        <w:rPr>
          <w:color w:val="auto"/>
        </w:rPr>
        <w:t>r Rodziny i Polityki Społecznej</w:t>
      </w:r>
    </w:p>
    <w:p w:rsidR="009820E8" w:rsidRDefault="00010B28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Zł</w:t>
      </w:r>
      <w:r w:rsidR="009820E8">
        <w:rPr>
          <w:color w:val="auto"/>
        </w:rPr>
        <w:t>ożenie zapotrzebowania nie jest równoznaczne z przyznaniem środków we wnioskowanej wysokości</w:t>
      </w:r>
    </w:p>
    <w:p w:rsidR="00AC1BDF" w:rsidRDefault="00AC1BDF" w:rsidP="00AC1BDF">
      <w:pPr>
        <w:pStyle w:val="Default"/>
        <w:pageBreakBefore/>
        <w:rPr>
          <w:color w:val="auto"/>
          <w:sz w:val="44"/>
          <w:szCs w:val="44"/>
        </w:rPr>
      </w:pPr>
    </w:p>
    <w:p w:rsidR="00AC1BDF" w:rsidRPr="004C4AE6" w:rsidRDefault="00D474E1" w:rsidP="004C4AE6">
      <w:pPr>
        <w:pStyle w:val="Default"/>
        <w:jc w:val="both"/>
        <w:rPr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 xml:space="preserve">PRZYKŁADOWE </w:t>
      </w:r>
      <w:r w:rsidR="00AC1BDF" w:rsidRPr="004C4AE6">
        <w:rPr>
          <w:b/>
          <w:bCs/>
          <w:i/>
          <w:color w:val="auto"/>
          <w:sz w:val="28"/>
          <w:szCs w:val="28"/>
        </w:rPr>
        <w:t xml:space="preserve">PYTANIA I ODPOWIEDZI OPRACOWANE DLA PROGRAMU </w:t>
      </w:r>
      <w:r w:rsidR="00441F92" w:rsidRPr="004C4AE6">
        <w:rPr>
          <w:b/>
          <w:bCs/>
          <w:i/>
          <w:color w:val="auto"/>
          <w:sz w:val="28"/>
          <w:szCs w:val="28"/>
        </w:rPr>
        <w:t>ROZWOJU RODZINNYCH DOMÓW POMOCY NA ROK 2022</w:t>
      </w:r>
      <w:r w:rsidR="00AC1BDF" w:rsidRPr="004C4AE6">
        <w:rPr>
          <w:i/>
          <w:color w:val="auto"/>
          <w:sz w:val="28"/>
          <w:szCs w:val="28"/>
        </w:rPr>
        <w:t xml:space="preserve"> </w:t>
      </w:r>
    </w:p>
    <w:p w:rsidR="00AC1BDF" w:rsidRDefault="00AC1BDF" w:rsidP="00AC1BDF">
      <w:pPr>
        <w:pStyle w:val="Default"/>
        <w:rPr>
          <w:color w:val="auto"/>
        </w:rPr>
      </w:pPr>
    </w:p>
    <w:p w:rsidR="00441F92" w:rsidRPr="004F2BE5" w:rsidRDefault="00441F92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4F2BE5">
        <w:rPr>
          <w:b/>
          <w:color w:val="538135" w:themeColor="accent6" w:themeShade="BF"/>
        </w:rPr>
        <w:t xml:space="preserve">W jaki sposób gmina wylicza kwotę zapotrzebowania w module I w przypadku odpłatności za osoby, które </w:t>
      </w:r>
      <w:r w:rsidR="004F2BE5">
        <w:rPr>
          <w:b/>
          <w:color w:val="538135" w:themeColor="accent6" w:themeShade="BF"/>
        </w:rPr>
        <w:t xml:space="preserve">dopiero </w:t>
      </w:r>
      <w:r w:rsidRPr="004F2BE5">
        <w:rPr>
          <w:b/>
          <w:color w:val="538135" w:themeColor="accent6" w:themeShade="BF"/>
        </w:rPr>
        <w:t>będą kierowane do rodzinnych domów pomocy w roku 2022?</w:t>
      </w:r>
    </w:p>
    <w:p w:rsidR="00441F92" w:rsidRDefault="00441F92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W tym wypadku zapotrzebowanie dotyczy szacunkowej kwoty</w:t>
      </w:r>
      <w:r w:rsidR="00B9531D">
        <w:rPr>
          <w:color w:val="auto"/>
        </w:rPr>
        <w:t>, tj.</w:t>
      </w:r>
      <w:r>
        <w:rPr>
          <w:color w:val="auto"/>
        </w:rPr>
        <w:t xml:space="preserve"> kalkulacji opartej na hipotetycznie przyjętej liczbie osób, które gmina </w:t>
      </w:r>
      <w:r w:rsidR="009113F8">
        <w:rPr>
          <w:color w:val="auto"/>
        </w:rPr>
        <w:t xml:space="preserve">może </w:t>
      </w:r>
      <w:r>
        <w:rPr>
          <w:color w:val="auto"/>
        </w:rPr>
        <w:t>skier</w:t>
      </w:r>
      <w:r w:rsidR="009113F8">
        <w:rPr>
          <w:color w:val="auto"/>
        </w:rPr>
        <w:t>ować</w:t>
      </w:r>
      <w:r>
        <w:rPr>
          <w:color w:val="auto"/>
        </w:rPr>
        <w:t xml:space="preserve"> do domu</w:t>
      </w:r>
      <w:r w:rsidR="009113F8">
        <w:rPr>
          <w:color w:val="auto"/>
        </w:rPr>
        <w:t xml:space="preserve"> </w:t>
      </w:r>
      <w:r>
        <w:rPr>
          <w:color w:val="auto"/>
        </w:rPr>
        <w:t xml:space="preserve">oraz </w:t>
      </w:r>
      <w:r w:rsidR="006A5A10">
        <w:rPr>
          <w:color w:val="auto"/>
        </w:rPr>
        <w:t>opartej na szacunku wysokości opłat pon</w:t>
      </w:r>
      <w:r w:rsidR="00B9531D">
        <w:rPr>
          <w:color w:val="auto"/>
        </w:rPr>
        <w:t>oszonych przez gminę w 2022 r.,</w:t>
      </w:r>
      <w:r w:rsidR="006A5A10">
        <w:rPr>
          <w:color w:val="auto"/>
        </w:rPr>
        <w:t xml:space="preserve"> </w:t>
      </w:r>
      <w:r w:rsidR="00CD41E7">
        <w:rPr>
          <w:color w:val="auto"/>
        </w:rPr>
        <w:br/>
      </w:r>
      <w:r w:rsidR="006A5A10">
        <w:rPr>
          <w:color w:val="auto"/>
        </w:rPr>
        <w:t>w związku ze skierowaniem tych osób do rodzinnego domu pomocy</w:t>
      </w:r>
      <w:r>
        <w:rPr>
          <w:color w:val="auto"/>
        </w:rPr>
        <w:t xml:space="preserve">. Niemniej jednak ta szacunkowa kwota </w:t>
      </w:r>
      <w:r w:rsidR="004F2BE5">
        <w:rPr>
          <w:color w:val="auto"/>
        </w:rPr>
        <w:t xml:space="preserve">zapotrzebowania </w:t>
      </w:r>
      <w:r>
        <w:rPr>
          <w:color w:val="auto"/>
        </w:rPr>
        <w:t xml:space="preserve">wyliczona musi być w oparciu </w:t>
      </w:r>
      <w:r w:rsidR="002B0E0D">
        <w:rPr>
          <w:color w:val="auto"/>
        </w:rPr>
        <w:br/>
      </w:r>
      <w:r>
        <w:rPr>
          <w:color w:val="auto"/>
        </w:rPr>
        <w:t>o pewien stan faktyczny.</w:t>
      </w:r>
    </w:p>
    <w:p w:rsidR="00441F92" w:rsidRPr="009113F8" w:rsidRDefault="00441F92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9113F8">
        <w:rPr>
          <w:i/>
          <w:color w:val="auto"/>
        </w:rPr>
        <w:t>Przykład:</w:t>
      </w:r>
    </w:p>
    <w:p w:rsidR="00D40601" w:rsidRDefault="00441F92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9113F8">
        <w:rPr>
          <w:i/>
          <w:color w:val="auto"/>
        </w:rPr>
        <w:t xml:space="preserve">Gmina </w:t>
      </w:r>
      <w:r w:rsidR="009113F8" w:rsidRPr="009113F8">
        <w:rPr>
          <w:i/>
          <w:color w:val="auto"/>
        </w:rPr>
        <w:t>ma podpisaną umowę z rodzinny</w:t>
      </w:r>
      <w:r w:rsidR="00D40601">
        <w:rPr>
          <w:i/>
          <w:color w:val="auto"/>
        </w:rPr>
        <w:t>m</w:t>
      </w:r>
      <w:r w:rsidR="009113F8" w:rsidRPr="009113F8">
        <w:rPr>
          <w:i/>
          <w:color w:val="auto"/>
        </w:rPr>
        <w:t xml:space="preserve"> domem pomocy,</w:t>
      </w:r>
      <w:r w:rsidR="004F2BE5">
        <w:rPr>
          <w:i/>
          <w:color w:val="auto"/>
        </w:rPr>
        <w:t xml:space="preserve"> w którym przebywa </w:t>
      </w:r>
      <w:r w:rsidR="00B9331A">
        <w:rPr>
          <w:i/>
          <w:color w:val="auto"/>
        </w:rPr>
        <w:br/>
      </w:r>
      <w:r w:rsidR="004F2BE5">
        <w:rPr>
          <w:i/>
          <w:color w:val="auto"/>
        </w:rPr>
        <w:t>5 mieszkańców, za pobyt których gmina ponosi odpłatność</w:t>
      </w:r>
      <w:r w:rsidR="00D40601">
        <w:rPr>
          <w:i/>
          <w:color w:val="auto"/>
        </w:rPr>
        <w:t>. J</w:t>
      </w:r>
      <w:r w:rsidR="004F2BE5">
        <w:rPr>
          <w:i/>
          <w:color w:val="auto"/>
        </w:rPr>
        <w:t xml:space="preserve">ednocześnie dom </w:t>
      </w:r>
      <w:r w:rsidR="00B9331A">
        <w:rPr>
          <w:i/>
          <w:color w:val="auto"/>
        </w:rPr>
        <w:br/>
      </w:r>
      <w:r w:rsidR="004F2BE5">
        <w:rPr>
          <w:i/>
          <w:color w:val="auto"/>
        </w:rPr>
        <w:t xml:space="preserve">na dzień aplikowania o środki </w:t>
      </w:r>
      <w:r w:rsidR="009113F8" w:rsidRPr="009113F8">
        <w:rPr>
          <w:i/>
          <w:color w:val="auto"/>
        </w:rPr>
        <w:t>dysponuje nadal 3 wolnymi miejscami</w:t>
      </w:r>
      <w:r w:rsidR="00B9531D">
        <w:rPr>
          <w:i/>
          <w:color w:val="auto"/>
        </w:rPr>
        <w:t>,</w:t>
      </w:r>
      <w:r w:rsidR="004F2BE5">
        <w:rPr>
          <w:i/>
          <w:color w:val="auto"/>
        </w:rPr>
        <w:t xml:space="preserve"> tj. potencjalnie gmina </w:t>
      </w:r>
      <w:r w:rsidR="00526FD1">
        <w:rPr>
          <w:i/>
          <w:color w:val="auto"/>
        </w:rPr>
        <w:t>ma możliwość</w:t>
      </w:r>
      <w:r w:rsidR="004F2BE5">
        <w:rPr>
          <w:i/>
          <w:color w:val="auto"/>
        </w:rPr>
        <w:t xml:space="preserve"> skierowa</w:t>
      </w:r>
      <w:r w:rsidR="00526FD1">
        <w:rPr>
          <w:i/>
          <w:color w:val="auto"/>
        </w:rPr>
        <w:t>nia</w:t>
      </w:r>
      <w:r w:rsidR="004F2BE5">
        <w:rPr>
          <w:i/>
          <w:color w:val="auto"/>
        </w:rPr>
        <w:t xml:space="preserve"> do domu jeszcze trz</w:t>
      </w:r>
      <w:r w:rsidR="00526FD1">
        <w:rPr>
          <w:i/>
          <w:color w:val="auto"/>
        </w:rPr>
        <w:t>ech</w:t>
      </w:r>
      <w:r w:rsidR="004F2BE5">
        <w:rPr>
          <w:i/>
          <w:color w:val="auto"/>
        </w:rPr>
        <w:t xml:space="preserve"> os</w:t>
      </w:r>
      <w:r w:rsidR="00526FD1">
        <w:rPr>
          <w:i/>
          <w:color w:val="auto"/>
        </w:rPr>
        <w:t>ób</w:t>
      </w:r>
      <w:r w:rsidR="004F2BE5">
        <w:rPr>
          <w:i/>
          <w:color w:val="auto"/>
        </w:rPr>
        <w:t>. W ocenie g</w:t>
      </w:r>
      <w:r w:rsidR="000205B9">
        <w:rPr>
          <w:i/>
          <w:color w:val="auto"/>
        </w:rPr>
        <w:t>miny realne jest, że w 2022 r.</w:t>
      </w:r>
      <w:r w:rsidR="004F2BE5">
        <w:rPr>
          <w:i/>
          <w:color w:val="auto"/>
        </w:rPr>
        <w:t xml:space="preserve"> trzech mieszkańców gminy zawnioskuj</w:t>
      </w:r>
      <w:r w:rsidR="00D40601">
        <w:rPr>
          <w:i/>
          <w:color w:val="auto"/>
        </w:rPr>
        <w:t>e</w:t>
      </w:r>
      <w:r w:rsidR="004F2BE5">
        <w:rPr>
          <w:i/>
          <w:color w:val="auto"/>
        </w:rPr>
        <w:t xml:space="preserve"> o tę formę wsparcia, jednocześnie </w:t>
      </w:r>
      <w:r w:rsidR="004F2BE5">
        <w:rPr>
          <w:i/>
          <w:color w:val="auto"/>
        </w:rPr>
        <w:lastRenderedPageBreak/>
        <w:t>spełniając wymogi ustawowe</w:t>
      </w:r>
      <w:r w:rsidR="00D40601">
        <w:rPr>
          <w:i/>
          <w:color w:val="auto"/>
        </w:rPr>
        <w:t xml:space="preserve"> do ich skierowania do domu. </w:t>
      </w:r>
    </w:p>
    <w:p w:rsidR="00441F92" w:rsidRDefault="00D40601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>
        <w:rPr>
          <w:i/>
          <w:color w:val="auto"/>
        </w:rPr>
        <w:t xml:space="preserve">Kalkulując kwotę zapotrzebowania na środki </w:t>
      </w:r>
      <w:r w:rsidR="008C042B">
        <w:rPr>
          <w:i/>
          <w:color w:val="auto"/>
        </w:rPr>
        <w:t>odnoszące się do nowo kierowanych osób gmina może zawnioskować o maksymalnie 50% szacunkowej kwoty wyliczonej przy wzięciu pod uwagę następujących wartości:</w:t>
      </w:r>
    </w:p>
    <w:p w:rsidR="008C042B" w:rsidRDefault="000205B9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>
        <w:rPr>
          <w:i/>
          <w:color w:val="auto"/>
        </w:rPr>
        <w:t xml:space="preserve">- </w:t>
      </w:r>
      <w:r w:rsidR="008C042B">
        <w:rPr>
          <w:i/>
          <w:color w:val="auto"/>
        </w:rPr>
        <w:t xml:space="preserve">3 osoby x średnia miesięczna </w:t>
      </w:r>
      <w:r w:rsidR="00CD41E7">
        <w:rPr>
          <w:i/>
          <w:color w:val="auto"/>
        </w:rPr>
        <w:t xml:space="preserve">szacunkowa </w:t>
      </w:r>
      <w:r w:rsidR="008C042B">
        <w:rPr>
          <w:i/>
          <w:color w:val="auto"/>
        </w:rPr>
        <w:t>odpłatność za osobę (wyliczona na podstawie kosztów ponoszonych przez gminę za osoby, które obecnie przebywają  w rodzinnym domu pomocy) x szacunkowa liczba miesięcy roku</w:t>
      </w:r>
      <w:r>
        <w:rPr>
          <w:i/>
          <w:color w:val="auto"/>
        </w:rPr>
        <w:t>,</w:t>
      </w:r>
      <w:r w:rsidR="008C042B">
        <w:rPr>
          <w:i/>
          <w:color w:val="auto"/>
        </w:rPr>
        <w:t xml:space="preserve"> w jakich gmina potencjalnie będzie ponosić odpłatność</w:t>
      </w:r>
      <w:r w:rsidR="00526FD1">
        <w:rPr>
          <w:i/>
          <w:color w:val="auto"/>
        </w:rPr>
        <w:t xml:space="preserve"> za te osoby</w:t>
      </w:r>
    </w:p>
    <w:p w:rsidR="004168EA" w:rsidRPr="004168EA" w:rsidRDefault="004168EA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A64379" w:rsidRPr="00FD1A95" w:rsidRDefault="004168EA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A64379">
        <w:rPr>
          <w:b/>
          <w:color w:val="538135" w:themeColor="accent6" w:themeShade="BF"/>
        </w:rPr>
        <w:t xml:space="preserve">Jaki jest maksymalny </w:t>
      </w:r>
      <w:r w:rsidR="00A64379" w:rsidRPr="00A64379">
        <w:rPr>
          <w:b/>
          <w:color w:val="538135" w:themeColor="accent6" w:themeShade="BF"/>
        </w:rPr>
        <w:t>możliwy poziom dofina</w:t>
      </w:r>
      <w:r w:rsidRPr="00A64379">
        <w:rPr>
          <w:b/>
          <w:color w:val="538135" w:themeColor="accent6" w:themeShade="BF"/>
        </w:rPr>
        <w:t xml:space="preserve">nsowania </w:t>
      </w:r>
      <w:r w:rsidR="00A64379" w:rsidRPr="00A64379">
        <w:rPr>
          <w:b/>
          <w:color w:val="538135" w:themeColor="accent6" w:themeShade="BF"/>
        </w:rPr>
        <w:t>w ramach modułu I?</w:t>
      </w:r>
    </w:p>
    <w:p w:rsidR="00A37435" w:rsidRDefault="00A643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Możliwy maksymalny poziom dofinansowania w ramach modułu I zależny jest </w:t>
      </w:r>
      <w:r w:rsidR="00A37435">
        <w:rPr>
          <w:color w:val="auto"/>
        </w:rPr>
        <w:t>od tego</w:t>
      </w:r>
      <w:r w:rsidR="000205B9">
        <w:rPr>
          <w:color w:val="auto"/>
        </w:rPr>
        <w:t>,</w:t>
      </w:r>
      <w:r w:rsidR="00A37435">
        <w:rPr>
          <w:color w:val="auto"/>
        </w:rPr>
        <w:t xml:space="preserve"> czy:</w:t>
      </w:r>
    </w:p>
    <w:p w:rsidR="00A37435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- dofinansowanie dotyczy kosztów gminy za osoby kierowane do</w:t>
      </w:r>
      <w:r w:rsidR="000205B9">
        <w:rPr>
          <w:color w:val="auto"/>
        </w:rPr>
        <w:t xml:space="preserve"> rodzinnych domów pomocy w </w:t>
      </w:r>
      <w:r>
        <w:rPr>
          <w:color w:val="auto"/>
        </w:rPr>
        <w:t>2021</w:t>
      </w:r>
      <w:r w:rsidR="000205B9">
        <w:rPr>
          <w:color w:val="auto"/>
        </w:rPr>
        <w:t xml:space="preserve"> r.</w:t>
      </w:r>
      <w:r>
        <w:rPr>
          <w:color w:val="auto"/>
        </w:rPr>
        <w:t xml:space="preserve"> lub wcześniej – w tym przypadku gmina może wystąpić o dofinansowanie ze środków budżetu państwa maksymalni</w:t>
      </w:r>
      <w:r w:rsidR="000205B9">
        <w:rPr>
          <w:color w:val="auto"/>
        </w:rPr>
        <w:t xml:space="preserve">e do 30% ponoszonych w 2022 r. </w:t>
      </w:r>
      <w:r>
        <w:rPr>
          <w:color w:val="auto"/>
        </w:rPr>
        <w:t xml:space="preserve"> kosztów tytułem opłat za pobyt tych osób w rodzinnych domach pomocy,</w:t>
      </w:r>
    </w:p>
    <w:p w:rsidR="003F304F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- czy też dofinansowanie będzie dotyczyło kosztów ponoszonych przez gminy za </w:t>
      </w:r>
      <w:r w:rsidR="00526FD1">
        <w:rPr>
          <w:color w:val="auto"/>
        </w:rPr>
        <w:t>tzw. nowo kierowane osoby</w:t>
      </w:r>
      <w:r w:rsidR="000205B9">
        <w:rPr>
          <w:color w:val="auto"/>
        </w:rPr>
        <w:t>,</w:t>
      </w:r>
      <w:r w:rsidR="00526FD1">
        <w:rPr>
          <w:color w:val="auto"/>
        </w:rPr>
        <w:t xml:space="preserve"> tj. </w:t>
      </w:r>
      <w:r>
        <w:rPr>
          <w:color w:val="auto"/>
        </w:rPr>
        <w:t>osoby skierowane do</w:t>
      </w:r>
      <w:r w:rsidR="000205B9">
        <w:rPr>
          <w:color w:val="auto"/>
        </w:rPr>
        <w:t xml:space="preserve"> rodzinnych domów pomocy w </w:t>
      </w:r>
      <w:r>
        <w:rPr>
          <w:color w:val="auto"/>
        </w:rPr>
        <w:t>2022</w:t>
      </w:r>
      <w:r w:rsidR="000205B9">
        <w:rPr>
          <w:color w:val="auto"/>
        </w:rPr>
        <w:t xml:space="preserve"> r.</w:t>
      </w:r>
      <w:r>
        <w:rPr>
          <w:color w:val="auto"/>
        </w:rPr>
        <w:t xml:space="preserve"> – w tym wypadku możliwy poziom dofinansowania ze środków budżetu państwa jest wyższy</w:t>
      </w:r>
      <w:r w:rsidR="000205B9">
        <w:rPr>
          <w:color w:val="auto"/>
        </w:rPr>
        <w:t>,</w:t>
      </w:r>
      <w:r>
        <w:rPr>
          <w:color w:val="auto"/>
        </w:rPr>
        <w:t xml:space="preserve"> tj.</w:t>
      </w:r>
      <w:r w:rsidR="000205B9">
        <w:rPr>
          <w:color w:val="auto"/>
        </w:rPr>
        <w:t xml:space="preserve"> do </w:t>
      </w:r>
      <w:r w:rsidR="000205B9">
        <w:rPr>
          <w:color w:val="auto"/>
        </w:rPr>
        <w:lastRenderedPageBreak/>
        <w:t>50%  ponoszonych w 2022 r.</w:t>
      </w:r>
      <w:r>
        <w:rPr>
          <w:color w:val="auto"/>
        </w:rPr>
        <w:t xml:space="preserve"> kosztów tytułem opłat za pobyt tych osób w rodzinnych domach pomocy. </w:t>
      </w:r>
    </w:p>
    <w:p w:rsidR="00A37435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Uwaga: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Za </w:t>
      </w:r>
      <w:r w:rsidR="000205B9">
        <w:rPr>
          <w:color w:val="auto"/>
        </w:rPr>
        <w:t>osobę nowo kierowaną w 2022 r.</w:t>
      </w:r>
      <w:r>
        <w:rPr>
          <w:color w:val="auto"/>
        </w:rPr>
        <w:t xml:space="preserve"> należy rozumieć zarówno: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- Pana X, który został skierowany do rodzinnego domu pomocy decyzj</w:t>
      </w:r>
      <w:r w:rsidR="000205B9">
        <w:rPr>
          <w:color w:val="auto"/>
        </w:rPr>
        <w:t>ą wydaną w styczniu 2022 r.</w:t>
      </w:r>
      <w:r>
        <w:rPr>
          <w:color w:val="auto"/>
        </w:rPr>
        <w:t>, w której wskazano iż świadczenie w formie pobytu w rodzinnym domu przysługuje od 1 lutego 2022 r.,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jak również:</w:t>
      </w:r>
    </w:p>
    <w:p w:rsidR="00144C9D" w:rsidRDefault="00867C79" w:rsidP="00880599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- Pana </w:t>
      </w:r>
      <w:r w:rsidR="00FE36A7">
        <w:rPr>
          <w:color w:val="auto"/>
        </w:rPr>
        <w:t>Y</w:t>
      </w:r>
      <w:r>
        <w:rPr>
          <w:color w:val="auto"/>
        </w:rPr>
        <w:t>, który został skierowany do rodzinnego domu pomocy decyzją wydaną w grudniu 2021 r., w której wskazano iż świadczenie w formie pobytu w rodzinnym domu przysługuje od 1 stycznia 2022 r</w:t>
      </w:r>
      <w:r w:rsidR="00880599">
        <w:rPr>
          <w:color w:val="auto"/>
        </w:rPr>
        <w:t xml:space="preserve">. </w:t>
      </w:r>
    </w:p>
    <w:p w:rsidR="00526FD1" w:rsidRDefault="00526FD1" w:rsidP="00880599">
      <w:pPr>
        <w:pStyle w:val="Default"/>
        <w:spacing w:line="276" w:lineRule="auto"/>
        <w:ind w:left="1080"/>
        <w:jc w:val="both"/>
        <w:rPr>
          <w:color w:val="auto"/>
        </w:rPr>
      </w:pPr>
    </w:p>
    <w:p w:rsidR="00867C79" w:rsidRDefault="00526FD1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Kluczowe w powyższym jest to, że </w:t>
      </w:r>
      <w:r w:rsidR="00C61B2B">
        <w:rPr>
          <w:color w:val="auto"/>
        </w:rPr>
        <w:t>skierowanie dotyczy roku 2022</w:t>
      </w:r>
      <w:r w:rsidR="000205B9">
        <w:rPr>
          <w:color w:val="auto"/>
        </w:rPr>
        <w:t>,</w:t>
      </w:r>
      <w:r w:rsidR="00C61B2B">
        <w:rPr>
          <w:color w:val="auto"/>
        </w:rPr>
        <w:t xml:space="preserve"> tj. </w:t>
      </w:r>
      <w:r>
        <w:rPr>
          <w:color w:val="auto"/>
        </w:rPr>
        <w:t xml:space="preserve">osoba </w:t>
      </w:r>
      <w:r w:rsidR="00377710">
        <w:rPr>
          <w:color w:val="auto"/>
        </w:rPr>
        <w:t>staje</w:t>
      </w:r>
      <w:r>
        <w:rPr>
          <w:color w:val="auto"/>
        </w:rPr>
        <w:t xml:space="preserve"> się mieszkańcem domu </w:t>
      </w:r>
      <w:r w:rsidR="00C61B2B">
        <w:rPr>
          <w:color w:val="auto"/>
        </w:rPr>
        <w:t xml:space="preserve">w tym roku. </w:t>
      </w:r>
      <w:r>
        <w:rPr>
          <w:color w:val="auto"/>
        </w:rPr>
        <w:t xml:space="preserve"> </w:t>
      </w:r>
    </w:p>
    <w:p w:rsidR="00B44596" w:rsidRDefault="00B44596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B44596" w:rsidRPr="00A64379" w:rsidRDefault="00B44596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W przypadku jeżeli Pan </w:t>
      </w:r>
      <w:r w:rsidR="00B019A4">
        <w:rPr>
          <w:color w:val="auto"/>
        </w:rPr>
        <w:t xml:space="preserve">Z został skierowany do rodzinnego domu pomocy decyzją z 1 grudnia 2021 r., w której wskazano, ż świadczenie w formie pobytu w domu przysługuje od 26 grudnia 2021 r. – jest traktowany jako osoba skierowana </w:t>
      </w:r>
      <w:r w:rsidR="00313E8C">
        <w:rPr>
          <w:color w:val="auto"/>
        </w:rPr>
        <w:t xml:space="preserve">przed </w:t>
      </w:r>
      <w:r w:rsidR="00B019A4">
        <w:rPr>
          <w:color w:val="auto"/>
        </w:rPr>
        <w:t>1 stycznia 2022 r.</w:t>
      </w:r>
    </w:p>
    <w:p w:rsidR="00880599" w:rsidRPr="00880599" w:rsidRDefault="00880599" w:rsidP="0088059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723437" w:rsidRPr="00723437" w:rsidRDefault="00310170" w:rsidP="00494C30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538135" w:themeColor="accent6" w:themeShade="BF"/>
          <w:lang w:eastAsia="en-US"/>
        </w:rPr>
      </w:pPr>
      <w:r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>Co jest kosztem realizacji zadania w ramach modułu I</w:t>
      </w:r>
      <w:r w:rsidR="00723437"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 xml:space="preserve"> i jak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 gmina, powinna obliczyć kwotę dofinansowania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w ramach modułu I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, którą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może 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otrzyma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ć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, jeżeli przystąpi do programu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rozwoju rodzinnych domów pomocy w roku 2022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? </w:t>
      </w:r>
    </w:p>
    <w:p w:rsidR="00480DDB" w:rsidRPr="00723437" w:rsidRDefault="00480DDB" w:rsidP="00723437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</w:p>
    <w:p w:rsidR="007142AB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23437">
        <w:rPr>
          <w:rStyle w:val="markedcontent"/>
          <w:rFonts w:asciiTheme="minorHAnsi" w:hAnsiTheme="minorHAnsi" w:cstheme="minorHAnsi"/>
        </w:rPr>
        <w:t xml:space="preserve">Kosztem realizacji zadania </w:t>
      </w:r>
      <w:r w:rsidR="00C72B0E">
        <w:rPr>
          <w:rStyle w:val="markedcontent"/>
          <w:rFonts w:asciiTheme="minorHAnsi" w:hAnsiTheme="minorHAnsi" w:cstheme="minorHAnsi"/>
        </w:rPr>
        <w:t>są wydatki</w:t>
      </w:r>
      <w:r w:rsidRPr="00723437">
        <w:rPr>
          <w:rStyle w:val="markedcontent"/>
          <w:rFonts w:asciiTheme="minorHAnsi" w:hAnsiTheme="minorHAnsi" w:cstheme="minorHAnsi"/>
        </w:rPr>
        <w:t>, jaki</w:t>
      </w:r>
      <w:r w:rsidR="00C72B0E">
        <w:rPr>
          <w:rStyle w:val="markedcontent"/>
          <w:rFonts w:asciiTheme="minorHAnsi" w:hAnsiTheme="minorHAnsi" w:cstheme="minorHAnsi"/>
        </w:rPr>
        <w:t>e</w:t>
      </w:r>
      <w:r w:rsidRPr="00723437">
        <w:rPr>
          <w:rStyle w:val="markedcontent"/>
          <w:rFonts w:asciiTheme="minorHAnsi" w:hAnsiTheme="minorHAnsi" w:cstheme="minorHAnsi"/>
        </w:rPr>
        <w:t xml:space="preserve"> co miesiąc ponosi gmina </w:t>
      </w:r>
      <w:r w:rsidRPr="00723437">
        <w:rPr>
          <w:rStyle w:val="markedcontent"/>
          <w:rFonts w:asciiTheme="minorHAnsi" w:hAnsiTheme="minorHAnsi" w:cstheme="minorHAnsi"/>
        </w:rPr>
        <w:br/>
        <w:t>w związku z pobytem osób skierowanych decyzjami administracyjnymi do rodzinnych domów pomocy</w:t>
      </w:r>
      <w:r w:rsidRPr="00723437">
        <w:rPr>
          <w:rFonts w:asciiTheme="minorHAnsi" w:eastAsiaTheme="minorHAnsi" w:hAnsiTheme="minorHAnsi" w:cstheme="minorHAnsi"/>
          <w:color w:val="000000"/>
          <w:lang w:eastAsia="en-US"/>
        </w:rPr>
        <w:t>, ponoszone przez gminy o</w:t>
      </w:r>
      <w:r w:rsidRPr="00723437">
        <w:rPr>
          <w:rStyle w:val="markedcontent"/>
          <w:rFonts w:asciiTheme="minorHAnsi" w:hAnsiTheme="minorHAnsi" w:cstheme="minorHAnsi"/>
        </w:rPr>
        <w:t>d 1 stycznia do 31 grudnia 2022 r.</w:t>
      </w:r>
    </w:p>
    <w:p w:rsidR="00723437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23437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23437">
        <w:rPr>
          <w:rFonts w:asciiTheme="minorHAnsi" w:eastAsiaTheme="minorHAnsi" w:hAnsiTheme="minorHAnsi" w:cstheme="minorHAnsi"/>
          <w:color w:val="000000"/>
          <w:lang w:eastAsia="en-US"/>
        </w:rPr>
        <w:t xml:space="preserve">Koszt realizacji zadania liczony jest od 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poniesionych wydatków ogółem w danym roku tytułem odpłatności za osoby </w:t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 xml:space="preserve">skierowane  i przebywające w 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rodzinnych </w:t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>domach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 pomocy</w:t>
      </w:r>
      <w:r w:rsidR="006E604A">
        <w:rPr>
          <w:rStyle w:val="Odwoanieprzypisudolnego"/>
          <w:rFonts w:asciiTheme="minorHAnsi" w:eastAsiaTheme="minorHAnsi" w:hAnsiTheme="minorHAnsi" w:cstheme="minorHAnsi"/>
          <w:color w:val="000000"/>
          <w:lang w:eastAsia="en-US"/>
        </w:rPr>
        <w:footnoteReference w:id="1"/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:rsidR="007142AB" w:rsidRPr="0069533C" w:rsidRDefault="007142AB" w:rsidP="0069533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</w:p>
    <w:p w:rsidR="00880599" w:rsidRPr="00880599" w:rsidRDefault="00880599" w:rsidP="00494C3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  <w:r w:rsidRPr="00880599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Czy gmina może przystąpić do programu, jeżeli kieruje osoby do rodzinnego domu pomocy na terenie gminy sąsiedniej?</w:t>
      </w:r>
    </w:p>
    <w:p w:rsidR="00003DEE" w:rsidRDefault="00880599" w:rsidP="008864C2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inorHAnsi" w:eastAsiaTheme="minorHAnsi" w:hAnsiTheme="minorHAnsi" w:cstheme="minorHAnsi"/>
          <w:bCs/>
        </w:rPr>
      </w:pPr>
      <w:r w:rsidRPr="00880599">
        <w:rPr>
          <w:rFonts w:asciiTheme="minorHAnsi" w:eastAsiaTheme="minorHAnsi" w:hAnsiTheme="minorHAnsi" w:cstheme="minorHAnsi"/>
          <w:bCs/>
        </w:rPr>
        <w:t xml:space="preserve">Tak, </w:t>
      </w:r>
      <w:r>
        <w:rPr>
          <w:rFonts w:asciiTheme="minorHAnsi" w:eastAsiaTheme="minorHAnsi" w:hAnsiTheme="minorHAnsi" w:cstheme="minorHAnsi"/>
          <w:bCs/>
        </w:rPr>
        <w:t xml:space="preserve">jeżeli kwestie kierowania do rodzinnego domu pomocy na terenie gminy sąsiedniej zostały unormowane </w:t>
      </w:r>
      <w:r w:rsidR="007867A1">
        <w:rPr>
          <w:rFonts w:asciiTheme="minorHAnsi" w:eastAsiaTheme="minorHAnsi" w:hAnsiTheme="minorHAnsi" w:cstheme="minorHAnsi"/>
          <w:bCs/>
        </w:rPr>
        <w:t>formalnie</w:t>
      </w:r>
      <w:r w:rsidR="000205B9">
        <w:rPr>
          <w:rFonts w:asciiTheme="minorHAnsi" w:eastAsiaTheme="minorHAnsi" w:hAnsiTheme="minorHAnsi" w:cstheme="minorHAnsi"/>
          <w:bCs/>
        </w:rPr>
        <w:t>,</w:t>
      </w:r>
      <w:r>
        <w:rPr>
          <w:rFonts w:asciiTheme="minorHAnsi" w:eastAsiaTheme="minorHAnsi" w:hAnsiTheme="minorHAnsi" w:cstheme="minorHAnsi"/>
          <w:bCs/>
        </w:rPr>
        <w:t xml:space="preserve"> np. na podstawie porozumienia pomiędzy gminami, a kierowanie do domu odbywa się zgodnie z przepisami ustawy na podstawie decyzji administracyjnej kierownika ośrodka pomocy społecznej </w:t>
      </w:r>
      <w:r w:rsidR="00C50EC8">
        <w:rPr>
          <w:rFonts w:asciiTheme="minorHAnsi" w:eastAsiaTheme="minorHAnsi" w:hAnsiTheme="minorHAnsi" w:cstheme="minorHAnsi"/>
          <w:bCs/>
        </w:rPr>
        <w:br/>
      </w:r>
      <w:r>
        <w:rPr>
          <w:rFonts w:asciiTheme="minorHAnsi" w:eastAsiaTheme="minorHAnsi" w:hAnsiTheme="minorHAnsi" w:cstheme="minorHAnsi"/>
          <w:bCs/>
        </w:rPr>
        <w:t xml:space="preserve">i gmina ponosi koszty pobytu tych osób w domu, jest możliwość o wnioskowania o środki w ramach modułu I. </w:t>
      </w:r>
    </w:p>
    <w:p w:rsidR="00003DEE" w:rsidRDefault="00003DEE" w:rsidP="00003DEE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441F92" w:rsidRPr="00215B24" w:rsidRDefault="005F4C7A" w:rsidP="00215B2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</w:rPr>
      </w:pPr>
      <w:r w:rsidRPr="00215B24">
        <w:rPr>
          <w:rFonts w:asciiTheme="minorHAnsi" w:hAnsiTheme="minorHAnsi" w:cstheme="minorHAnsi"/>
          <w:b/>
          <w:color w:val="538135" w:themeColor="accent6" w:themeShade="BF"/>
        </w:rPr>
        <w:lastRenderedPageBreak/>
        <w:t>Czy gmina może jednocześnie wnioskować o środki w module I i module II?</w:t>
      </w:r>
    </w:p>
    <w:p w:rsidR="005F4C7A" w:rsidRPr="00880599" w:rsidRDefault="005F4C7A" w:rsidP="00FD1A95">
      <w:pPr>
        <w:pStyle w:val="Default"/>
        <w:spacing w:line="276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880599">
        <w:rPr>
          <w:rFonts w:asciiTheme="minorHAnsi" w:hAnsiTheme="minorHAnsi" w:cstheme="minorHAnsi"/>
          <w:color w:val="auto"/>
        </w:rPr>
        <w:t>Tak, jest możliwe</w:t>
      </w:r>
      <w:r w:rsidR="003F304F" w:rsidRPr="00880599">
        <w:rPr>
          <w:rFonts w:asciiTheme="minorHAnsi" w:hAnsiTheme="minorHAnsi" w:cstheme="minorHAnsi"/>
          <w:color w:val="auto"/>
        </w:rPr>
        <w:t xml:space="preserve"> wnioskowanie o środki na uruchomienie nowego domu (moduł II), a jednocześnie </w:t>
      </w:r>
      <w:r w:rsidR="00B154C3" w:rsidRPr="00880599">
        <w:rPr>
          <w:rFonts w:asciiTheme="minorHAnsi" w:hAnsiTheme="minorHAnsi" w:cstheme="minorHAnsi"/>
          <w:color w:val="auto"/>
        </w:rPr>
        <w:t xml:space="preserve">złożenie szacunkowego zapotrzebowania na środki w module I (koszty </w:t>
      </w:r>
      <w:r w:rsidR="000205B9">
        <w:rPr>
          <w:rFonts w:asciiTheme="minorHAnsi" w:hAnsiTheme="minorHAnsi" w:cstheme="minorHAnsi"/>
          <w:color w:val="auto"/>
        </w:rPr>
        <w:t>jakie poniesie gmina w 2022 r.</w:t>
      </w:r>
      <w:r w:rsidR="00B154C3" w:rsidRPr="00880599">
        <w:rPr>
          <w:rFonts w:asciiTheme="minorHAnsi" w:hAnsiTheme="minorHAnsi" w:cstheme="minorHAnsi"/>
          <w:color w:val="auto"/>
        </w:rPr>
        <w:t xml:space="preserve"> w związku z opłatami za pobyt osób skierowanych do rodzinnego domu pomocy). </w:t>
      </w:r>
    </w:p>
    <w:p w:rsidR="00FF418B" w:rsidRPr="00FF418B" w:rsidRDefault="00FF418B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FF418B">
        <w:rPr>
          <w:i/>
          <w:color w:val="auto"/>
        </w:rPr>
        <w:t>Przykład:</w:t>
      </w:r>
    </w:p>
    <w:p w:rsidR="00FF418B" w:rsidRDefault="00FF418B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FF418B">
        <w:rPr>
          <w:i/>
          <w:color w:val="auto"/>
        </w:rPr>
        <w:t xml:space="preserve">Harmonogram zadania zakłada uruchomienie nowego domu np. w sierpniu 2022 r. i jest reala możliwość kierowania do niego osób od tego miesiąca. W takim przypadku możliwe jest </w:t>
      </w:r>
      <w:r w:rsidR="00050A70">
        <w:rPr>
          <w:i/>
          <w:color w:val="auto"/>
        </w:rPr>
        <w:t xml:space="preserve">złożenie zapotrzebowania na dofinansowanie </w:t>
      </w:r>
      <w:r w:rsidR="00003DEE">
        <w:rPr>
          <w:i/>
          <w:color w:val="auto"/>
        </w:rPr>
        <w:br/>
      </w:r>
      <w:r w:rsidR="00050A70">
        <w:rPr>
          <w:i/>
          <w:color w:val="auto"/>
        </w:rPr>
        <w:t>w maksymalnej wysokości 50% kosztów</w:t>
      </w:r>
      <w:r w:rsidR="00804982">
        <w:rPr>
          <w:i/>
          <w:color w:val="auto"/>
        </w:rPr>
        <w:t>,</w:t>
      </w:r>
      <w:r w:rsidR="00050A70">
        <w:rPr>
          <w:i/>
          <w:color w:val="auto"/>
        </w:rPr>
        <w:t xml:space="preserve"> jakie szacunkowo gmina będzie ponosić za pobyt nowo skierowanych osób do rodzinnego domu pomocy</w:t>
      </w:r>
      <w:r w:rsidR="00552DFF">
        <w:rPr>
          <w:i/>
          <w:color w:val="auto"/>
        </w:rPr>
        <w:t xml:space="preserve"> w miesiącach sierpień-grudzień 2022 r. </w:t>
      </w:r>
      <w:r w:rsidR="00050A70">
        <w:rPr>
          <w:i/>
          <w:color w:val="auto"/>
        </w:rPr>
        <w:t xml:space="preserve"> </w:t>
      </w:r>
    </w:p>
    <w:p w:rsidR="0086475F" w:rsidRPr="00FF418B" w:rsidRDefault="0086475F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</w:p>
    <w:p w:rsidR="00095936" w:rsidRDefault="00095936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Czy w ramach modułu II gmina może wnioskować o środki finansowe na utworzenie więcej niż jednego domu?</w:t>
      </w:r>
    </w:p>
    <w:p w:rsidR="00C713CA" w:rsidRPr="00095936" w:rsidRDefault="00095936" w:rsidP="00C713CA">
      <w:pPr>
        <w:pStyle w:val="Default"/>
        <w:spacing w:line="276" w:lineRule="auto"/>
        <w:ind w:left="1080"/>
        <w:jc w:val="both"/>
        <w:rPr>
          <w:color w:val="auto"/>
        </w:rPr>
      </w:pPr>
      <w:r w:rsidRPr="00095936">
        <w:rPr>
          <w:color w:val="auto"/>
        </w:rPr>
        <w:t>Tak,</w:t>
      </w:r>
      <w:r>
        <w:rPr>
          <w:color w:val="auto"/>
        </w:rPr>
        <w:t xml:space="preserve"> nie  ma formalnych przeciwskazań do wnioskowania o środki na utworzenie więcej niż jednego domu. Należy jednak pamiętać, że</w:t>
      </w:r>
      <w:r w:rsidR="002878B8">
        <w:rPr>
          <w:color w:val="auto"/>
        </w:rPr>
        <w:t xml:space="preserve"> ostateczne</w:t>
      </w:r>
      <w:r>
        <w:rPr>
          <w:color w:val="auto"/>
        </w:rPr>
        <w:t xml:space="preserve"> decyzja o podziale dotacji zostanie podjęta przez Ministra</w:t>
      </w:r>
      <w:r w:rsidR="00411F42" w:rsidRPr="00411F42">
        <w:t xml:space="preserve"> </w:t>
      </w:r>
      <w:r w:rsidR="00411F42" w:rsidRPr="00411F42">
        <w:rPr>
          <w:color w:val="auto"/>
        </w:rPr>
        <w:t>Rodziny i Polityki Społecznej</w:t>
      </w:r>
      <w:r w:rsidR="00411F42">
        <w:rPr>
          <w:color w:val="auto"/>
        </w:rPr>
        <w:t xml:space="preserve"> </w:t>
      </w:r>
      <w:r w:rsidR="002878B8">
        <w:rPr>
          <w:color w:val="auto"/>
        </w:rPr>
        <w:t xml:space="preserve">. W pierwszej kolejności dofinansowane będą gminy z tych województw na terenie których nie funkcjonują żadne domy.  </w:t>
      </w:r>
    </w:p>
    <w:p w:rsidR="00095936" w:rsidRDefault="00095936" w:rsidP="00095936">
      <w:pPr>
        <w:pStyle w:val="Default"/>
        <w:spacing w:line="276" w:lineRule="auto"/>
        <w:ind w:left="1080"/>
        <w:jc w:val="both"/>
        <w:rPr>
          <w:b/>
          <w:color w:val="538135" w:themeColor="accent6" w:themeShade="BF"/>
        </w:rPr>
      </w:pPr>
    </w:p>
    <w:p w:rsidR="00C13E22" w:rsidRDefault="00C713CA" w:rsidP="00C13E22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lastRenderedPageBreak/>
        <w:t>Czy składając zapotrzebowanie na środki w ramach modułu II gmina musi już mieć podpisaną umowę na prowadzenie nowego rodzinnego domu z OPP lub osobą fizyczną?</w:t>
      </w:r>
    </w:p>
    <w:p w:rsidR="00C13E22" w:rsidRDefault="00BC2F0A" w:rsidP="00C13E22">
      <w:pPr>
        <w:pStyle w:val="Default"/>
        <w:spacing w:line="276" w:lineRule="auto"/>
        <w:ind w:left="1080"/>
        <w:jc w:val="both"/>
        <w:rPr>
          <w:rStyle w:val="markedcontent"/>
          <w:rFonts w:asciiTheme="minorHAnsi" w:eastAsia="Times New Roman" w:hAnsiTheme="minorHAnsi"/>
          <w:lang w:eastAsia="pl-PL"/>
        </w:rPr>
      </w:pPr>
      <w:r w:rsidRPr="00C13E22">
        <w:rPr>
          <w:rFonts w:asciiTheme="minorHAnsi" w:hAnsiTheme="minorHAnsi"/>
        </w:rPr>
        <w:t xml:space="preserve">Nie, na etapie wnioskowania o środki </w:t>
      </w:r>
      <w:r w:rsidR="00E068C7" w:rsidRPr="00C13E22">
        <w:rPr>
          <w:rFonts w:asciiTheme="minorHAnsi" w:hAnsiTheme="minorHAnsi"/>
        </w:rPr>
        <w:t>gmina nie musi mieć jeszcze dopełnionych formalności związanych</w:t>
      </w:r>
      <w:r w:rsidR="00C13E22" w:rsidRPr="00C13E22">
        <w:rPr>
          <w:rFonts w:asciiTheme="minorHAnsi" w:hAnsiTheme="minorHAnsi"/>
        </w:rPr>
        <w:t xml:space="preserve"> z</w:t>
      </w:r>
      <w:r w:rsidR="00E068C7" w:rsidRPr="00C13E22">
        <w:rPr>
          <w:rFonts w:asciiTheme="minorHAnsi" w:hAnsiTheme="minorHAnsi"/>
        </w:rPr>
        <w:t xml:space="preserve"> podpisaniem umowy na prowadzenie domu </w:t>
      </w:r>
      <w:r w:rsidR="00C13E22" w:rsidRPr="00C13E22">
        <w:rPr>
          <w:rFonts w:asciiTheme="minorHAnsi" w:hAnsiTheme="minorHAnsi"/>
        </w:rPr>
        <w:br/>
      </w:r>
      <w:r w:rsidR="00E068C7" w:rsidRPr="00C13E22">
        <w:rPr>
          <w:rFonts w:asciiTheme="minorHAnsi" w:hAnsiTheme="minorHAnsi"/>
        </w:rPr>
        <w:t>z podmiotem, który będzie pro</w:t>
      </w:r>
      <w:r w:rsidR="00804982">
        <w:rPr>
          <w:rFonts w:asciiTheme="minorHAnsi" w:hAnsiTheme="minorHAnsi"/>
        </w:rPr>
        <w:t>wadził nowo tworzony w 2022 r.</w:t>
      </w:r>
      <w:r w:rsidR="00EB2025" w:rsidRPr="00C13E22">
        <w:rPr>
          <w:rFonts w:asciiTheme="minorHAnsi" w:hAnsiTheme="minorHAnsi"/>
        </w:rPr>
        <w:t xml:space="preserve"> dom. </w:t>
      </w:r>
      <w:r w:rsidR="00C13E22" w:rsidRPr="00C13E22">
        <w:rPr>
          <w:rStyle w:val="markedcontent"/>
          <w:rFonts w:asciiTheme="minorHAnsi" w:eastAsia="Times New Roman" w:hAnsiTheme="minorHAnsi"/>
          <w:lang w:eastAsia="pl-PL"/>
        </w:rPr>
        <w:t xml:space="preserve">Przed złożeniem zapotrzebowania gmina dokonuje dokładnej analizy potrzeb w tym zakresie oraz faktycznych możliwości realizacji zadania we współpracy 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br/>
      </w:r>
      <w:r w:rsidR="00C13E22" w:rsidRPr="00C13E22">
        <w:rPr>
          <w:rStyle w:val="markedcontent"/>
          <w:rFonts w:asciiTheme="minorHAnsi" w:eastAsia="Times New Roman" w:hAnsiTheme="minorHAnsi"/>
          <w:lang w:eastAsia="pl-PL"/>
        </w:rPr>
        <w:t xml:space="preserve">z organizacją pożytku publicznego lub osobą fizyczną, tak aby zminimalizować ryzyko ewentualnej rezygnacji z realizacji zadania na późniejszych etapach realizacji programu. </w:t>
      </w:r>
      <w:r w:rsidR="00942972">
        <w:rPr>
          <w:rStyle w:val="markedcontent"/>
          <w:rFonts w:asciiTheme="minorHAnsi" w:eastAsia="Times New Roman" w:hAnsiTheme="minorHAnsi"/>
          <w:lang w:eastAsia="pl-PL"/>
        </w:rPr>
        <w:t xml:space="preserve">Przy czym 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t xml:space="preserve">wybór podmiotu, który będzie prowadził dom (oczywiście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br/>
      </w:r>
      <w:r w:rsidR="00C13E22">
        <w:rPr>
          <w:rStyle w:val="markedcontent"/>
          <w:rFonts w:asciiTheme="minorHAnsi" w:eastAsia="Times New Roman" w:hAnsiTheme="minorHAnsi"/>
          <w:lang w:eastAsia="pl-PL"/>
        </w:rPr>
        <w:t>z zachowaniem wszelkich procedur w tym zakresie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>,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t xml:space="preserve"> m.in. wynikających z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t xml:space="preserve">ustawy </w:t>
      </w:r>
      <w:r w:rsidR="00301501">
        <w:rPr>
          <w:rStyle w:val="markedcontent"/>
          <w:rFonts w:asciiTheme="minorHAnsi" w:eastAsia="Times New Roman" w:hAnsiTheme="minorHAnsi"/>
          <w:lang w:eastAsia="pl-PL"/>
        </w:rPr>
        <w:br/>
      </w:r>
      <w:r w:rsidR="00804982">
        <w:rPr>
          <w:rStyle w:val="markedcontent"/>
          <w:rFonts w:asciiTheme="minorHAnsi" w:eastAsia="Times New Roman" w:hAnsiTheme="minorHAnsi"/>
          <w:lang w:eastAsia="pl-PL"/>
        </w:rPr>
        <w:t xml:space="preserve">z dnia 24 kwietnia 2003 r.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t>o działalności pożytku publicznego i o wolontariacie</w:t>
      </w:r>
      <w:r w:rsidR="00EF2989">
        <w:rPr>
          <w:rStyle w:val="markedcontent"/>
          <w:rFonts w:asciiTheme="minorHAnsi" w:eastAsia="Times New Roman" w:hAnsiTheme="minorHAnsi"/>
          <w:lang w:eastAsia="pl-PL"/>
        </w:rPr>
        <w:t xml:space="preserve"> lub 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 xml:space="preserve">przepisów </w:t>
      </w:r>
      <w:r w:rsidR="00301501">
        <w:rPr>
          <w:rStyle w:val="markedcontent"/>
          <w:rFonts w:asciiTheme="minorHAnsi" w:eastAsia="Times New Roman" w:hAnsiTheme="minorHAnsi"/>
          <w:lang w:eastAsia="pl-PL"/>
        </w:rPr>
        <w:t xml:space="preserve">dotyczących </w:t>
      </w:r>
      <w:r w:rsidR="00472BF3">
        <w:rPr>
          <w:rStyle w:val="markedcontent"/>
          <w:rFonts w:asciiTheme="minorHAnsi" w:eastAsia="Times New Roman" w:hAnsiTheme="minorHAnsi"/>
          <w:lang w:eastAsia="pl-PL"/>
        </w:rPr>
        <w:t>zamówień publicznych)</w:t>
      </w:r>
      <w:r w:rsidR="00942972">
        <w:rPr>
          <w:rStyle w:val="markedcontent"/>
          <w:rFonts w:asciiTheme="minorHAnsi" w:eastAsia="Times New Roman" w:hAnsiTheme="minorHAnsi"/>
          <w:lang w:eastAsia="pl-PL"/>
        </w:rPr>
        <w:t xml:space="preserve"> w sposób ist</w:t>
      </w:r>
      <w:r w:rsidR="001E48D7">
        <w:rPr>
          <w:rStyle w:val="markedcontent"/>
          <w:rFonts w:asciiTheme="minorHAnsi" w:eastAsia="Times New Roman" w:hAnsiTheme="minorHAnsi"/>
          <w:lang w:eastAsia="pl-PL"/>
        </w:rPr>
        <w:t>otny wpływa na minimalizowanie ryzyka rezygnacji z realizacji zadnia, niemniej jednak nie jest warunkiem koni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>e</w:t>
      </w:r>
      <w:r w:rsidR="001E48D7">
        <w:rPr>
          <w:rStyle w:val="markedcontent"/>
          <w:rFonts w:asciiTheme="minorHAnsi" w:eastAsia="Times New Roman" w:hAnsiTheme="minorHAnsi"/>
          <w:lang w:eastAsia="pl-PL"/>
        </w:rPr>
        <w:t xml:space="preserve">cznym już na etapie składania zapotrzebowania na środki. </w:t>
      </w:r>
    </w:p>
    <w:p w:rsidR="009B4070" w:rsidRDefault="009B4070" w:rsidP="00C13E22">
      <w:pPr>
        <w:pStyle w:val="Default"/>
        <w:spacing w:line="276" w:lineRule="auto"/>
        <w:ind w:left="1080"/>
        <w:jc w:val="both"/>
        <w:rPr>
          <w:rStyle w:val="markedcontent"/>
          <w:rFonts w:asciiTheme="minorHAnsi" w:hAnsiTheme="minorHAnsi"/>
          <w:b/>
          <w:color w:val="538135" w:themeColor="accent6" w:themeShade="BF"/>
        </w:rPr>
      </w:pPr>
    </w:p>
    <w:p w:rsidR="009B4070" w:rsidRPr="00C13E22" w:rsidRDefault="009B4070" w:rsidP="00C13E22">
      <w:pPr>
        <w:pStyle w:val="Default"/>
        <w:spacing w:line="276" w:lineRule="auto"/>
        <w:ind w:left="1080"/>
        <w:jc w:val="both"/>
        <w:rPr>
          <w:rStyle w:val="markedcontent"/>
          <w:rFonts w:asciiTheme="minorHAnsi" w:hAnsiTheme="minorHAnsi"/>
          <w:b/>
          <w:color w:val="538135" w:themeColor="accent6" w:themeShade="BF"/>
        </w:rPr>
      </w:pPr>
    </w:p>
    <w:p w:rsidR="00C713CA" w:rsidRDefault="00C713CA" w:rsidP="00942972">
      <w:pPr>
        <w:pStyle w:val="Default"/>
        <w:spacing w:line="276" w:lineRule="auto"/>
        <w:jc w:val="both"/>
        <w:rPr>
          <w:b/>
          <w:color w:val="538135" w:themeColor="accent6" w:themeShade="BF"/>
        </w:rPr>
      </w:pPr>
    </w:p>
    <w:p w:rsidR="005F4C7A" w:rsidRPr="00E95BCB" w:rsidRDefault="00214EB1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E95BCB">
        <w:rPr>
          <w:b/>
          <w:color w:val="538135" w:themeColor="accent6" w:themeShade="BF"/>
        </w:rPr>
        <w:lastRenderedPageBreak/>
        <w:t>Czy dofinansowanie w ramach modułu II może dotyczyć remontów lub zakupu wyposażenia już istniejących rodzinnych domów pomocy?</w:t>
      </w:r>
    </w:p>
    <w:p w:rsidR="00E95BCB" w:rsidRDefault="00214EB1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Nie, dofinansowanie w ramach modułu II może dotyczyć tylko nowo</w:t>
      </w:r>
      <w:r w:rsidR="009B4070">
        <w:rPr>
          <w:color w:val="auto"/>
        </w:rPr>
        <w:t xml:space="preserve"> </w:t>
      </w:r>
      <w:r>
        <w:rPr>
          <w:color w:val="auto"/>
        </w:rPr>
        <w:t xml:space="preserve">tworzonych </w:t>
      </w:r>
      <w:r w:rsidR="00503FA0">
        <w:rPr>
          <w:color w:val="auto"/>
        </w:rPr>
        <w:t>domów</w:t>
      </w:r>
      <w:r w:rsidR="00804982">
        <w:rPr>
          <w:color w:val="auto"/>
        </w:rPr>
        <w:t>,</w:t>
      </w:r>
      <w:r w:rsidR="00503FA0">
        <w:rPr>
          <w:color w:val="auto"/>
        </w:rPr>
        <w:t xml:space="preserve"> tj. domów uruchamianych w</w:t>
      </w:r>
      <w:r>
        <w:rPr>
          <w:color w:val="auto"/>
        </w:rPr>
        <w:t xml:space="preserve"> 2022 </w:t>
      </w:r>
      <w:r w:rsidR="00804982">
        <w:rPr>
          <w:color w:val="auto"/>
        </w:rPr>
        <w:t>r</w:t>
      </w:r>
      <w:r w:rsidR="00503FA0">
        <w:rPr>
          <w:color w:val="auto"/>
        </w:rPr>
        <w:t xml:space="preserve">. </w:t>
      </w:r>
    </w:p>
    <w:p w:rsidR="00FD1A95" w:rsidRDefault="00FD1A95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E95BCB" w:rsidRPr="008924DE" w:rsidRDefault="008924DE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Czy jest możliwość udzielenia dofinansowania w ramach modułu II jeżeli lokal, w którym planuje się uruchomienie domu jest własnością organizacji pożytku </w:t>
      </w:r>
      <w:r w:rsidRPr="008924DE">
        <w:rPr>
          <w:rFonts w:asciiTheme="minorHAnsi" w:hAnsiTheme="minorHAnsi" w:cstheme="minorHAnsi"/>
          <w:b/>
          <w:color w:val="538135" w:themeColor="accent6" w:themeShade="BF"/>
        </w:rPr>
        <w:t>publicznego lub osoby fizycznej?</w:t>
      </w:r>
    </w:p>
    <w:p w:rsidR="008924DE" w:rsidRDefault="008924DE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8924DE">
        <w:rPr>
          <w:rFonts w:asciiTheme="minorHAnsi" w:hAnsiTheme="minorHAnsi" w:cstheme="minorHAnsi"/>
          <w:sz w:val="24"/>
          <w:szCs w:val="24"/>
        </w:rPr>
        <w:t xml:space="preserve">Nie, dofinansowanie dotyczy tylko </w:t>
      </w:r>
      <w:r>
        <w:rPr>
          <w:rFonts w:asciiTheme="minorHAnsi" w:hAnsiTheme="minorHAnsi" w:cstheme="minorHAnsi"/>
          <w:sz w:val="24"/>
          <w:szCs w:val="24"/>
        </w:rPr>
        <w:t xml:space="preserve">remontów lub wyposażenia </w:t>
      </w:r>
      <w:r w:rsidR="009B4070">
        <w:rPr>
          <w:rFonts w:asciiTheme="minorHAnsi" w:hAnsiTheme="minorHAnsi" w:cstheme="minorHAnsi"/>
          <w:sz w:val="24"/>
          <w:szCs w:val="24"/>
        </w:rPr>
        <w:t>pomieszczeń w budynkach</w:t>
      </w:r>
      <w:r>
        <w:rPr>
          <w:rFonts w:asciiTheme="minorHAnsi" w:hAnsiTheme="minorHAnsi" w:cstheme="minorHAnsi"/>
          <w:sz w:val="24"/>
          <w:szCs w:val="24"/>
        </w:rPr>
        <w:t xml:space="preserve"> będących w zasobach gminy i udostępnianych</w:t>
      </w:r>
      <w:r w:rsidRPr="008924DE">
        <w:rPr>
          <w:rFonts w:asciiTheme="minorHAnsi" w:hAnsiTheme="minorHAnsi" w:cstheme="minorHAnsi"/>
          <w:sz w:val="24"/>
          <w:szCs w:val="24"/>
        </w:rPr>
        <w:t xml:space="preserve"> przez gminę osobie fizycznej lub organizacji pożytku publicznego</w:t>
      </w:r>
      <w:r>
        <w:rPr>
          <w:rFonts w:asciiTheme="minorHAnsi" w:hAnsiTheme="minorHAnsi" w:cstheme="minorHAnsi"/>
          <w:sz w:val="24"/>
          <w:szCs w:val="24"/>
        </w:rPr>
        <w:t xml:space="preserve"> celem prowadzenia rodzinnego domu pomocy. </w:t>
      </w:r>
      <w:r w:rsidRPr="00736701">
        <w:rPr>
          <w:rFonts w:asciiTheme="minorHAnsi" w:hAnsiTheme="minorHAnsi" w:cstheme="minorHAnsi"/>
          <w:sz w:val="24"/>
          <w:szCs w:val="24"/>
        </w:rPr>
        <w:t>Udostępnienie następuje w formie najmu, tym samym osoba fizyczna czy organizacja pożytku publicznego staną się najemcami lokalu.</w:t>
      </w:r>
    </w:p>
    <w:p w:rsidR="009C2A41" w:rsidRPr="00736701" w:rsidRDefault="009C2A41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88176E" w:rsidRPr="004168EA" w:rsidRDefault="00B931B6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4168EA">
        <w:rPr>
          <w:rFonts w:asciiTheme="minorHAnsi" w:hAnsiTheme="minorHAnsi" w:cstheme="minorHAnsi"/>
          <w:b/>
          <w:color w:val="538135" w:themeColor="accent6" w:themeShade="BF"/>
        </w:rPr>
        <w:t>Czy w ramach modułu II możliwe jest dofinansowanie kosztów budowy</w:t>
      </w:r>
      <w:r w:rsidR="00736701" w:rsidRPr="004168EA">
        <w:rPr>
          <w:rFonts w:asciiTheme="minorHAnsi" w:hAnsiTheme="minorHAnsi" w:cstheme="minorHAnsi"/>
          <w:b/>
          <w:color w:val="538135" w:themeColor="accent6" w:themeShade="BF"/>
        </w:rPr>
        <w:t>?</w:t>
      </w:r>
    </w:p>
    <w:p w:rsidR="00736701" w:rsidRDefault="00736701" w:rsidP="00FD1A9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736701">
        <w:rPr>
          <w:rFonts w:asciiTheme="minorHAnsi" w:hAnsiTheme="minorHAnsi" w:cstheme="minorHAnsi"/>
        </w:rPr>
        <w:t xml:space="preserve">Nie, dofinansowane mogą zostać </w:t>
      </w:r>
      <w:r>
        <w:rPr>
          <w:rFonts w:asciiTheme="minorHAnsi" w:hAnsiTheme="minorHAnsi" w:cstheme="minorHAnsi"/>
        </w:rPr>
        <w:t>tylko koszty remontu lub zakupu wyposażenia</w:t>
      </w:r>
      <w:r w:rsidR="009C0269">
        <w:rPr>
          <w:rFonts w:asciiTheme="minorHAnsi" w:hAnsiTheme="minorHAnsi" w:cstheme="minorHAnsi"/>
        </w:rPr>
        <w:t>, do wszystkich pomieszczeń budynku, które będą służyły mieszkańcom</w:t>
      </w:r>
      <w:r w:rsidR="00FC7834">
        <w:rPr>
          <w:rFonts w:asciiTheme="minorHAnsi" w:hAnsiTheme="minorHAnsi" w:cstheme="minorHAnsi"/>
        </w:rPr>
        <w:t xml:space="preserve">. </w:t>
      </w:r>
      <w:r w:rsidR="00C70BCD">
        <w:rPr>
          <w:rFonts w:asciiTheme="minorHAnsi" w:hAnsiTheme="minorHAnsi" w:cstheme="minorHAnsi"/>
        </w:rPr>
        <w:br/>
        <w:t>Z dotacji nie może być finansowana infrastruktura towarzysząca</w:t>
      </w:r>
      <w:r w:rsidR="00804982">
        <w:rPr>
          <w:rFonts w:asciiTheme="minorHAnsi" w:hAnsiTheme="minorHAnsi" w:cstheme="minorHAnsi"/>
        </w:rPr>
        <w:t>,</w:t>
      </w:r>
      <w:r w:rsidR="00C70BCD">
        <w:rPr>
          <w:rFonts w:asciiTheme="minorHAnsi" w:hAnsiTheme="minorHAnsi" w:cstheme="minorHAnsi"/>
        </w:rPr>
        <w:t xml:space="preserve"> np. garaże, altany</w:t>
      </w:r>
      <w:r w:rsidR="0028627F">
        <w:rPr>
          <w:rFonts w:asciiTheme="minorHAnsi" w:hAnsiTheme="minorHAnsi" w:cstheme="minorHAnsi"/>
        </w:rPr>
        <w:t>, zieleń, drogi/dojazdy</w:t>
      </w:r>
      <w:r w:rsidR="00C70BCD">
        <w:rPr>
          <w:rFonts w:asciiTheme="minorHAnsi" w:hAnsiTheme="minorHAnsi" w:cstheme="minorHAnsi"/>
        </w:rPr>
        <w:t xml:space="preserve"> itp.  </w:t>
      </w:r>
    </w:p>
    <w:p w:rsidR="00A625FB" w:rsidRPr="00767E7E" w:rsidRDefault="00A625FB" w:rsidP="00FD1A9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538135" w:themeColor="accent6" w:themeShade="BF"/>
        </w:rPr>
      </w:pPr>
    </w:p>
    <w:p w:rsidR="00A625FB" w:rsidRPr="00767E7E" w:rsidRDefault="00A625FB" w:rsidP="00A625F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538135" w:themeColor="accent6" w:themeShade="BF"/>
        </w:rPr>
      </w:pPr>
      <w:r w:rsidRPr="00767E7E">
        <w:rPr>
          <w:rFonts w:asciiTheme="minorHAnsi" w:hAnsiTheme="minorHAnsi" w:cstheme="minorHAnsi"/>
          <w:b/>
          <w:color w:val="538135" w:themeColor="accent6" w:themeShade="BF"/>
        </w:rPr>
        <w:lastRenderedPageBreak/>
        <w:t xml:space="preserve">Czy jeżeli możliwe dofinansowanie w ramach modułu II należy wskazać </w:t>
      </w:r>
      <w:r w:rsidR="00C93E56">
        <w:rPr>
          <w:rFonts w:asciiTheme="minorHAnsi" w:hAnsiTheme="minorHAnsi" w:cstheme="minorHAnsi"/>
          <w:b/>
          <w:color w:val="538135" w:themeColor="accent6" w:themeShade="BF"/>
        </w:rPr>
        <w:br/>
      </w:r>
      <w:r w:rsidRPr="00767E7E">
        <w:rPr>
          <w:rFonts w:asciiTheme="minorHAnsi" w:hAnsiTheme="minorHAnsi" w:cstheme="minorHAnsi"/>
          <w:b/>
          <w:color w:val="538135" w:themeColor="accent6" w:themeShade="BF"/>
        </w:rPr>
        <w:t>w przeliczeniu na koszt jednego tworzonego miejsca</w:t>
      </w:r>
      <w:r w:rsidR="00804982">
        <w:rPr>
          <w:rFonts w:asciiTheme="minorHAnsi" w:hAnsiTheme="minorHAnsi" w:cstheme="minorHAnsi"/>
          <w:b/>
          <w:color w:val="538135" w:themeColor="accent6" w:themeShade="BF"/>
        </w:rPr>
        <w:t>,</w:t>
      </w:r>
      <w:r w:rsidRPr="00767E7E">
        <w:rPr>
          <w:rFonts w:asciiTheme="minorHAnsi" w:hAnsiTheme="minorHAnsi" w:cstheme="minorHAnsi"/>
          <w:b/>
          <w:color w:val="538135" w:themeColor="accent6" w:themeShade="BF"/>
        </w:rPr>
        <w:t xml:space="preserve"> to czy </w:t>
      </w:r>
      <w:r w:rsidR="001C15C6" w:rsidRPr="00767E7E">
        <w:rPr>
          <w:rFonts w:asciiTheme="minorHAnsi" w:hAnsiTheme="minorHAnsi" w:cstheme="minorHAnsi"/>
          <w:b/>
          <w:color w:val="538135" w:themeColor="accent6" w:themeShade="BF"/>
        </w:rPr>
        <w:t>możliwe jest dofinansowanie również części wspólnych?</w:t>
      </w:r>
    </w:p>
    <w:p w:rsidR="001C15C6" w:rsidRDefault="001C15C6" w:rsidP="001C15C6">
      <w:pPr>
        <w:pStyle w:val="Akapitzlist"/>
        <w:spacing w:line="276" w:lineRule="auto"/>
        <w:ind w:left="1080"/>
        <w:jc w:val="both"/>
        <w:rPr>
          <w:rStyle w:val="markedcontent"/>
          <w:rFonts w:asciiTheme="minorHAnsi" w:hAnsiTheme="minorHAnsi"/>
        </w:rPr>
      </w:pPr>
      <w:r w:rsidRPr="00767E7E">
        <w:rPr>
          <w:rFonts w:asciiTheme="minorHAnsi" w:hAnsiTheme="minorHAnsi"/>
        </w:rPr>
        <w:t xml:space="preserve">Oczywiście, że tak. </w:t>
      </w:r>
      <w:r w:rsidRPr="00767E7E">
        <w:rPr>
          <w:rStyle w:val="markedcontent"/>
          <w:rFonts w:asciiTheme="minorHAnsi" w:hAnsiTheme="minorHAnsi"/>
        </w:rPr>
        <w:t xml:space="preserve">Dofinansowanie może dotyczyć </w:t>
      </w:r>
      <w:r w:rsidR="009B6817" w:rsidRPr="00767E7E">
        <w:rPr>
          <w:rStyle w:val="markedcontent"/>
          <w:rFonts w:asciiTheme="minorHAnsi" w:hAnsiTheme="minorHAnsi"/>
        </w:rPr>
        <w:t xml:space="preserve">remontu i </w:t>
      </w:r>
      <w:r w:rsidRPr="00767E7E">
        <w:rPr>
          <w:rStyle w:val="markedcontent"/>
          <w:rFonts w:asciiTheme="minorHAnsi" w:hAnsiTheme="minorHAnsi"/>
        </w:rPr>
        <w:t xml:space="preserve">zakupu wyposażenia do wszystkich pomieszczeń domu użytkowanych przez </w:t>
      </w:r>
      <w:r w:rsidR="009B6817" w:rsidRPr="00767E7E">
        <w:rPr>
          <w:rStyle w:val="markedcontent"/>
          <w:rFonts w:asciiTheme="minorHAnsi" w:hAnsiTheme="minorHAnsi"/>
        </w:rPr>
        <w:t>mieszkańców</w:t>
      </w:r>
      <w:r w:rsidRPr="00767E7E">
        <w:rPr>
          <w:rStyle w:val="markedcontent"/>
          <w:rFonts w:asciiTheme="minorHAnsi" w:hAnsiTheme="minorHAnsi"/>
        </w:rPr>
        <w:t xml:space="preserve">, m.in. pokoi mieszkańców domu, pomieszczeń kuchennych czy jadalni, </w:t>
      </w:r>
      <w:r w:rsidR="00767E7E" w:rsidRPr="00767E7E">
        <w:rPr>
          <w:rStyle w:val="markedcontent"/>
          <w:rFonts w:asciiTheme="minorHAnsi" w:hAnsiTheme="minorHAnsi"/>
        </w:rPr>
        <w:t xml:space="preserve">łazienek, </w:t>
      </w:r>
      <w:r w:rsidRPr="00767E7E">
        <w:rPr>
          <w:rStyle w:val="markedcontent"/>
          <w:rFonts w:asciiTheme="minorHAnsi" w:hAnsiTheme="minorHAnsi"/>
        </w:rPr>
        <w:t xml:space="preserve">pomieszczeń do wspólnego przebywania, </w:t>
      </w:r>
      <w:r w:rsidR="00767E7E" w:rsidRPr="00767E7E">
        <w:rPr>
          <w:rFonts w:asciiTheme="minorHAnsi" w:hAnsiTheme="minorHAnsi"/>
        </w:rPr>
        <w:t xml:space="preserve">pomieszczeń pomocniczych do prania i suszenia, czy </w:t>
      </w:r>
      <w:r w:rsidRPr="00767E7E">
        <w:rPr>
          <w:rStyle w:val="markedcontent"/>
          <w:rFonts w:asciiTheme="minorHAnsi" w:hAnsiTheme="minorHAnsi"/>
        </w:rPr>
        <w:t>pomieszczeń do prowadzenia zajęć rehabilitacyjno-ruchowych</w:t>
      </w:r>
      <w:r w:rsidR="00767E7E" w:rsidRPr="00767E7E">
        <w:rPr>
          <w:rStyle w:val="markedcontent"/>
          <w:rFonts w:asciiTheme="minorHAnsi" w:hAnsiTheme="minorHAnsi"/>
        </w:rPr>
        <w:t xml:space="preserve">. </w:t>
      </w:r>
    </w:p>
    <w:p w:rsidR="00767E7E" w:rsidRDefault="00767E7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tym wypadku ogólny koszt dofinansowania </w:t>
      </w:r>
      <w:r w:rsidR="002925BA">
        <w:rPr>
          <w:rFonts w:asciiTheme="minorHAnsi" w:hAnsiTheme="minorHAnsi"/>
        </w:rPr>
        <w:t xml:space="preserve">remontu lub zakupu wyposażenia do nowo tworzonego domu </w:t>
      </w:r>
      <w:r>
        <w:rPr>
          <w:rFonts w:asciiTheme="minorHAnsi" w:hAnsiTheme="minorHAnsi"/>
        </w:rPr>
        <w:t xml:space="preserve">należy podzielić przez liczbę tworzonych w domu miejsc – otrzymana wartość nie może być wyższa niż 30 tys. zł. </w:t>
      </w:r>
    </w:p>
    <w:p w:rsidR="007D754E" w:rsidRDefault="007D754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</w:p>
    <w:p w:rsidR="002878B8" w:rsidRPr="007D754E" w:rsidRDefault="007D754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  <w:i/>
        </w:rPr>
      </w:pPr>
      <w:r w:rsidRPr="007D754E">
        <w:rPr>
          <w:rFonts w:asciiTheme="minorHAnsi" w:hAnsiTheme="minorHAnsi" w:cstheme="minorHAnsi"/>
          <w:i/>
        </w:rPr>
        <w:t xml:space="preserve">Uwaga: </w:t>
      </w:r>
      <w:r w:rsidR="002878B8" w:rsidRPr="007D754E">
        <w:rPr>
          <w:rFonts w:asciiTheme="minorHAnsi" w:hAnsiTheme="minorHAnsi" w:cstheme="minorHAnsi"/>
          <w:i/>
        </w:rPr>
        <w:t xml:space="preserve">Nie są jednak kwalifikowalne </w:t>
      </w:r>
      <w:r>
        <w:rPr>
          <w:rFonts w:asciiTheme="minorHAnsi" w:hAnsiTheme="minorHAnsi" w:cstheme="minorHAnsi"/>
          <w:i/>
        </w:rPr>
        <w:t>koszty</w:t>
      </w:r>
      <w:r w:rsidR="002878B8" w:rsidRPr="007D754E">
        <w:rPr>
          <w:rFonts w:asciiTheme="minorHAnsi" w:hAnsiTheme="minorHAnsi" w:cstheme="minorHAnsi"/>
          <w:i/>
        </w:rPr>
        <w:t xml:space="preserve">, które będą wydatkowane na remont czy wyposażenie pomieszczeń użytkowanych prywatnie tylko i wyłącznie przez osobę fizyczną </w:t>
      </w:r>
      <w:r w:rsidR="00CE2EFA">
        <w:rPr>
          <w:rFonts w:asciiTheme="minorHAnsi" w:hAnsiTheme="minorHAnsi" w:cstheme="minorHAnsi"/>
          <w:i/>
        </w:rPr>
        <w:t>prowadzącą rodzinny dom</w:t>
      </w:r>
      <w:r w:rsidR="00411F42">
        <w:rPr>
          <w:rFonts w:asciiTheme="minorHAnsi" w:hAnsiTheme="minorHAnsi" w:cstheme="minorHAnsi"/>
          <w:i/>
        </w:rPr>
        <w:t xml:space="preserve"> zamieszkującą w budynku</w:t>
      </w:r>
      <w:r w:rsidR="00CE2EFA">
        <w:rPr>
          <w:rFonts w:asciiTheme="minorHAnsi" w:hAnsiTheme="minorHAnsi" w:cstheme="minorHAnsi"/>
          <w:i/>
        </w:rPr>
        <w:t xml:space="preserve"> (lub osobę kierującą rodzinnym domem w przypadku prowadzenia przez OPP) </w:t>
      </w:r>
    </w:p>
    <w:p w:rsidR="00C96A4E" w:rsidRDefault="00C96A4E" w:rsidP="006925B5">
      <w:pPr>
        <w:jc w:val="both"/>
        <w:rPr>
          <w:rFonts w:asciiTheme="minorHAnsi" w:hAnsiTheme="minorHAnsi" w:cstheme="minorHAnsi"/>
        </w:rPr>
      </w:pPr>
    </w:p>
    <w:p w:rsidR="002424A3" w:rsidRPr="006925B5" w:rsidRDefault="002424A3" w:rsidP="006925B5">
      <w:pPr>
        <w:jc w:val="both"/>
        <w:rPr>
          <w:rFonts w:asciiTheme="minorHAnsi" w:hAnsiTheme="minorHAnsi" w:cstheme="minorHAnsi"/>
        </w:rPr>
      </w:pPr>
    </w:p>
    <w:p w:rsidR="00777396" w:rsidRDefault="00777396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lastRenderedPageBreak/>
        <w:t xml:space="preserve">Jakie są terminy przystąpienia do programu? Do kiedy </w:t>
      </w:r>
      <w:r w:rsidR="00B741F0">
        <w:rPr>
          <w:rFonts w:asciiTheme="minorHAnsi" w:hAnsiTheme="minorHAnsi" w:cstheme="minorHAnsi"/>
          <w:b/>
          <w:color w:val="538135" w:themeColor="accent6" w:themeShade="BF"/>
        </w:rPr>
        <w:t>gmina może</w:t>
      </w:r>
      <w:r>
        <w:rPr>
          <w:rFonts w:asciiTheme="minorHAnsi" w:hAnsiTheme="minorHAnsi" w:cstheme="minorHAnsi"/>
          <w:b/>
          <w:color w:val="538135" w:themeColor="accent6" w:themeShade="BF"/>
        </w:rPr>
        <w:t xml:space="preserve"> złożyć zapotrzebowanie</w:t>
      </w:r>
      <w:r w:rsidR="00B741F0">
        <w:rPr>
          <w:rFonts w:asciiTheme="minorHAnsi" w:hAnsiTheme="minorHAnsi" w:cstheme="minorHAnsi"/>
          <w:b/>
          <w:color w:val="538135" w:themeColor="accent6" w:themeShade="BF"/>
        </w:rPr>
        <w:t xml:space="preserve"> na środki w ramach programu</w:t>
      </w:r>
      <w:r>
        <w:rPr>
          <w:rFonts w:asciiTheme="minorHAnsi" w:hAnsiTheme="minorHAnsi" w:cstheme="minorHAnsi"/>
          <w:b/>
          <w:color w:val="538135" w:themeColor="accent6" w:themeShade="BF"/>
        </w:rPr>
        <w:t>?</w:t>
      </w:r>
    </w:p>
    <w:p w:rsidR="00777396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Zapotrzebowanie na środki w ramach programu (zarówno w module I jak II) składane jest jednokrotnie za pośrednictwem Centralnej Aplikacji Statystycznej.</w:t>
      </w:r>
    </w:p>
    <w:p w:rsidR="00B741F0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Zapotrzebowanie składane jest do Ministra Rodziny i Polityki Społecznej za pośrednictwem urzędów wojewódzkich. </w:t>
      </w:r>
    </w:p>
    <w:p w:rsidR="00B741F0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Ministerstwo po opublikowaniu wzorów zapotrzebowania w CAS, poinformuje urzędy wojewódzkie o wyznaczonym terminie zbierania zapotrzebowań od gmin oraz o terminie przekazania sprawozdania zbiorczego z województwa. Urzędy wojewódzkie będą zobligowane do przekazania do wszystkich gmin z terenu województwa informacji o możliwości ubiegania się o środki wraz ze wskazaniem terminów aplikowania o środki.</w:t>
      </w:r>
    </w:p>
    <w:p w:rsidR="00B741F0" w:rsidRPr="00B741F0" w:rsidRDefault="00B741F0" w:rsidP="00B741F0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B741F0" w:rsidRDefault="00B741F0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>Jakie jest zadanie urzędów wojewódzkich po zebraniu zapotrzebowań gmin?</w:t>
      </w:r>
    </w:p>
    <w:p w:rsidR="00B741F0" w:rsidRPr="00B741F0" w:rsidRDefault="00B741F0" w:rsidP="00B741F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B741F0">
        <w:rPr>
          <w:rFonts w:asciiTheme="minorHAnsi" w:hAnsiTheme="minorHAnsi" w:cstheme="minorHAnsi"/>
          <w:color w:val="000000" w:themeColor="text1"/>
        </w:rPr>
        <w:t>Ur</w:t>
      </w:r>
      <w:r>
        <w:rPr>
          <w:rFonts w:asciiTheme="minorHAnsi" w:hAnsiTheme="minorHAnsi" w:cstheme="minorHAnsi"/>
          <w:color w:val="000000" w:themeColor="text1"/>
        </w:rPr>
        <w:t xml:space="preserve">zędy wojewódzkie będą zobligowane do weryfikacji złożonych zapotrzebowań – w przypadku zapotrzebowań wypełnionych błędnie bądź wypełnionych niekompletnie </w:t>
      </w:r>
      <w:r w:rsidR="00CD6402">
        <w:rPr>
          <w:rFonts w:asciiTheme="minorHAnsi" w:hAnsiTheme="minorHAnsi" w:cstheme="minorHAnsi"/>
          <w:color w:val="000000" w:themeColor="text1"/>
        </w:rPr>
        <w:t xml:space="preserve">będą wnioskowały o ich uzupełnienie/poprawienie. Następnie zbiorcze zapotrzebowanie z województwa urzędy wojewódzkie przekażą do </w:t>
      </w:r>
      <w:r w:rsidR="007A4F06">
        <w:rPr>
          <w:rFonts w:asciiTheme="minorHAnsi" w:hAnsiTheme="minorHAnsi" w:cstheme="minorHAnsi"/>
          <w:color w:val="000000" w:themeColor="text1"/>
        </w:rPr>
        <w:t>M</w:t>
      </w:r>
      <w:r w:rsidR="00CD6402">
        <w:rPr>
          <w:rFonts w:asciiTheme="minorHAnsi" w:hAnsiTheme="minorHAnsi" w:cstheme="minorHAnsi"/>
          <w:color w:val="000000" w:themeColor="text1"/>
        </w:rPr>
        <w:t xml:space="preserve">inisterstwa </w:t>
      </w:r>
      <w:r w:rsidR="007A4F06">
        <w:rPr>
          <w:rFonts w:asciiTheme="minorHAnsi" w:hAnsiTheme="minorHAnsi" w:cstheme="minorHAnsi"/>
          <w:color w:val="000000" w:themeColor="text1"/>
        </w:rPr>
        <w:t>R</w:t>
      </w:r>
      <w:r w:rsidR="00CD6402">
        <w:rPr>
          <w:rFonts w:asciiTheme="minorHAnsi" w:hAnsiTheme="minorHAnsi" w:cstheme="minorHAnsi"/>
          <w:color w:val="000000" w:themeColor="text1"/>
        </w:rPr>
        <w:t xml:space="preserve">odziny i </w:t>
      </w:r>
      <w:r w:rsidR="007A4F06">
        <w:rPr>
          <w:rFonts w:asciiTheme="minorHAnsi" w:hAnsiTheme="minorHAnsi" w:cstheme="minorHAnsi"/>
          <w:color w:val="000000" w:themeColor="text1"/>
        </w:rPr>
        <w:t>P</w:t>
      </w:r>
      <w:r w:rsidR="00CD6402">
        <w:rPr>
          <w:rFonts w:asciiTheme="minorHAnsi" w:hAnsiTheme="minorHAnsi" w:cstheme="minorHAnsi"/>
          <w:color w:val="000000" w:themeColor="text1"/>
        </w:rPr>
        <w:t xml:space="preserve">olityki </w:t>
      </w:r>
      <w:r w:rsidR="007A4F06">
        <w:rPr>
          <w:rFonts w:asciiTheme="minorHAnsi" w:hAnsiTheme="minorHAnsi" w:cstheme="minorHAnsi"/>
          <w:color w:val="000000" w:themeColor="text1"/>
        </w:rPr>
        <w:t>S</w:t>
      </w:r>
      <w:r w:rsidR="00CD6402">
        <w:rPr>
          <w:rFonts w:asciiTheme="minorHAnsi" w:hAnsiTheme="minorHAnsi" w:cstheme="minorHAnsi"/>
          <w:color w:val="000000" w:themeColor="text1"/>
        </w:rPr>
        <w:t xml:space="preserve">połecznej. </w:t>
      </w:r>
    </w:p>
    <w:p w:rsidR="00B741F0" w:rsidRDefault="00B741F0" w:rsidP="00B741F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857511" w:rsidRPr="006925B5" w:rsidRDefault="00A625FB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6925B5">
        <w:rPr>
          <w:rFonts w:asciiTheme="minorHAnsi" w:hAnsiTheme="minorHAnsi" w:cstheme="minorHAnsi"/>
          <w:b/>
          <w:color w:val="538135" w:themeColor="accent6" w:themeShade="BF"/>
        </w:rPr>
        <w:lastRenderedPageBreak/>
        <w:t>Do czego zobowiązuje gminę</w:t>
      </w:r>
      <w:r w:rsidR="006925B5"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 konieczność utrzymania</w:t>
      </w:r>
      <w:r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 trwałości zadania </w:t>
      </w:r>
      <w:r w:rsidR="00FC6E59">
        <w:rPr>
          <w:rFonts w:asciiTheme="minorHAnsi" w:hAnsiTheme="minorHAnsi" w:cstheme="minorHAnsi"/>
          <w:b/>
          <w:color w:val="538135" w:themeColor="accent6" w:themeShade="BF"/>
        </w:rPr>
        <w:br/>
      </w:r>
      <w:r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w module II? </w:t>
      </w:r>
    </w:p>
    <w:p w:rsidR="00A625FB" w:rsidRPr="009F4D99" w:rsidRDefault="006925B5" w:rsidP="00A625FB">
      <w:pPr>
        <w:pStyle w:val="Akapitzlist"/>
        <w:spacing w:line="276" w:lineRule="auto"/>
        <w:ind w:left="1080"/>
        <w:jc w:val="both"/>
        <w:rPr>
          <w:rStyle w:val="text-justify"/>
          <w:rFonts w:asciiTheme="minorHAnsi" w:hAnsiTheme="minorHAnsi"/>
        </w:rPr>
      </w:pPr>
      <w:r w:rsidRPr="009F4D99">
        <w:rPr>
          <w:rFonts w:asciiTheme="minorHAnsi" w:hAnsiTheme="minorHAnsi"/>
        </w:rPr>
        <w:t xml:space="preserve">Za utrzymanie trwałości zadania należy rozumieć kontynuowanie zlecania przez gminę prowadzenia rodzinnego domu pomocy oraz utrzymanie miejsc </w:t>
      </w:r>
      <w:r w:rsidR="00FC6E59">
        <w:rPr>
          <w:rFonts w:asciiTheme="minorHAnsi" w:hAnsiTheme="minorHAnsi"/>
        </w:rPr>
        <w:br/>
      </w:r>
      <w:r w:rsidRPr="009F4D99">
        <w:rPr>
          <w:rFonts w:asciiTheme="minorHAnsi" w:hAnsiTheme="minorHAnsi"/>
        </w:rPr>
        <w:t xml:space="preserve">w rodzinnym domu pomocy. </w:t>
      </w:r>
      <w:r w:rsidRPr="009F4D99">
        <w:rPr>
          <w:rStyle w:val="text-justify"/>
          <w:rFonts w:asciiTheme="minorHAnsi" w:hAnsiTheme="minorHAnsi"/>
        </w:rPr>
        <w:t>W tym czasie jednostka samorządu jest zobowiązana do przedstawiania corocznych sprawozdań z kontynuacji realizacji zadania właściwemu wojewodzie</w:t>
      </w:r>
      <w:r w:rsidR="009F4D99" w:rsidRPr="009F4D99">
        <w:rPr>
          <w:rStyle w:val="text-justify"/>
          <w:rFonts w:asciiTheme="minorHAnsi" w:hAnsiTheme="minorHAnsi"/>
        </w:rPr>
        <w:t xml:space="preserve">. </w:t>
      </w:r>
    </w:p>
    <w:p w:rsidR="009F4D99" w:rsidRP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Przez powyższe należy rozumieć, że przez kolejne 5 lat</w:t>
      </w:r>
      <w:r w:rsidR="00411F42">
        <w:rPr>
          <w:rFonts w:asciiTheme="minorHAnsi" w:hAnsiTheme="minorHAnsi" w:cstheme="minorHAnsi"/>
        </w:rPr>
        <w:t>, tj. do</w:t>
      </w:r>
      <w:r w:rsidRPr="009F4D99">
        <w:rPr>
          <w:rFonts w:asciiTheme="minorHAnsi" w:hAnsiTheme="minorHAnsi" w:cstheme="minorHAnsi"/>
        </w:rPr>
        <w:t xml:space="preserve"> 2027</w:t>
      </w:r>
      <w:r w:rsidR="00411F42">
        <w:rPr>
          <w:rFonts w:asciiTheme="minorHAnsi" w:hAnsiTheme="minorHAnsi" w:cstheme="minorHAnsi"/>
        </w:rPr>
        <w:t xml:space="preserve"> r.</w:t>
      </w:r>
      <w:r w:rsidRPr="009F4D99">
        <w:rPr>
          <w:rFonts w:asciiTheme="minorHAnsi" w:hAnsiTheme="minorHAnsi" w:cstheme="minorHAnsi"/>
        </w:rPr>
        <w:t>:</w:t>
      </w:r>
    </w:p>
    <w:p w:rsidR="009F4D99" w:rsidRP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- gmina będzie miała podpisaną umowę z OPP lub osobą fizyczną na prowadzenie rodzinnego pomocy w wyremontowanym/wyposażonym ze środków programu budynku,</w:t>
      </w:r>
    </w:p>
    <w:p w:rsidR="009F4D99" w:rsidRDefault="009F4D99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- wymieniony wyżej dom będzie dysponował liczbą miejsc nie mniejszą niż ta</w:t>
      </w:r>
      <w:r w:rsidR="00411F42">
        <w:rPr>
          <w:rFonts w:asciiTheme="minorHAnsi" w:hAnsiTheme="minorHAnsi" w:cstheme="minorHAnsi"/>
        </w:rPr>
        <w:t>,</w:t>
      </w:r>
      <w:r w:rsidRPr="009F4D99">
        <w:rPr>
          <w:rFonts w:asciiTheme="minorHAnsi" w:hAnsiTheme="minorHAnsi" w:cstheme="minorHAnsi"/>
        </w:rPr>
        <w:t xml:space="preserve"> która została dofinansowana na tworzenie w ramach modułu II.</w:t>
      </w:r>
    </w:p>
    <w:p w:rsidR="00056352" w:rsidRDefault="00056352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056352" w:rsidRPr="00056352" w:rsidRDefault="00056352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i/>
        </w:rPr>
      </w:pPr>
      <w:r w:rsidRPr="00056352">
        <w:rPr>
          <w:rFonts w:asciiTheme="minorHAnsi" w:hAnsiTheme="minorHAnsi" w:cstheme="minorHAnsi"/>
          <w:i/>
        </w:rPr>
        <w:t xml:space="preserve">Uwaga: </w:t>
      </w:r>
      <w:r>
        <w:rPr>
          <w:rFonts w:asciiTheme="minorHAnsi" w:hAnsiTheme="minorHAnsi" w:cstheme="minorHAnsi"/>
          <w:i/>
        </w:rPr>
        <w:t xml:space="preserve">utrzymanie trwałości zadania należy rozumieć jako funkcjonowanie domu z określoną liczbą miejsc bez względu czy miejsca te są wykorzystywane czy też nie – </w:t>
      </w:r>
      <w:r w:rsidR="00532FF5">
        <w:rPr>
          <w:rFonts w:asciiTheme="minorHAnsi" w:hAnsiTheme="minorHAnsi" w:cstheme="minorHAnsi"/>
          <w:i/>
        </w:rPr>
        <w:t>kluczo</w:t>
      </w:r>
      <w:r w:rsidR="00CD6402">
        <w:rPr>
          <w:rFonts w:asciiTheme="minorHAnsi" w:hAnsiTheme="minorHAnsi" w:cstheme="minorHAnsi"/>
          <w:i/>
        </w:rPr>
        <w:t>we</w:t>
      </w:r>
      <w:r w:rsidR="00532FF5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w tym przypadku jest </w:t>
      </w:r>
      <w:r w:rsidR="00442298">
        <w:rPr>
          <w:rFonts w:asciiTheme="minorHAnsi" w:hAnsiTheme="minorHAnsi" w:cstheme="minorHAnsi"/>
          <w:i/>
        </w:rPr>
        <w:t xml:space="preserve">utrzymanie miejsc i </w:t>
      </w:r>
      <w:r>
        <w:rPr>
          <w:rFonts w:asciiTheme="minorHAnsi" w:hAnsiTheme="minorHAnsi" w:cstheme="minorHAnsi"/>
          <w:i/>
        </w:rPr>
        <w:t xml:space="preserve">gotowość do przyjęcia osób.  </w:t>
      </w:r>
    </w:p>
    <w:p w:rsid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2424A3" w:rsidRDefault="002424A3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2424A3" w:rsidRPr="009F4D99" w:rsidRDefault="002424A3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9F4D99" w:rsidRDefault="009F4D99" w:rsidP="009F4D9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lastRenderedPageBreak/>
        <w:t xml:space="preserve">Co jeżeli OPP lub osoba fizyczna zrezygnują </w:t>
      </w:r>
      <w:r w:rsidR="00411F42">
        <w:rPr>
          <w:rFonts w:asciiTheme="minorHAnsi" w:hAnsiTheme="minorHAnsi" w:cstheme="minorHAnsi"/>
          <w:b/>
          <w:color w:val="538135" w:themeColor="accent6" w:themeShade="BF"/>
        </w:rPr>
        <w:t xml:space="preserve">z </w:t>
      </w:r>
      <w:r>
        <w:rPr>
          <w:rFonts w:asciiTheme="minorHAnsi" w:hAnsiTheme="minorHAnsi" w:cstheme="minorHAnsi"/>
          <w:b/>
          <w:color w:val="538135" w:themeColor="accent6" w:themeShade="BF"/>
        </w:rPr>
        <w:t>prowadzenia domu utworzonego w ramach modułu II?</w:t>
      </w:r>
    </w:p>
    <w:p w:rsidR="009F4D99" w:rsidRPr="00BC6A75" w:rsidRDefault="009F4D99" w:rsidP="00BC6A75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 xml:space="preserve">W tym wypadku gmina </w:t>
      </w:r>
      <w:r w:rsidR="00F74249" w:rsidRPr="00BC6A75">
        <w:rPr>
          <w:rFonts w:asciiTheme="minorHAnsi" w:hAnsiTheme="minorHAnsi"/>
        </w:rPr>
        <w:t>ma trzy możliwości:</w:t>
      </w:r>
    </w:p>
    <w:p w:rsidR="00BC6A75" w:rsidRDefault="00F74249" w:rsidP="00BC6A7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 xml:space="preserve">Gmina zleca prowadzenie domu innej OPP lub osobie fizycznej </w:t>
      </w:r>
      <w:r w:rsidR="00494A57" w:rsidRPr="00BC6A75">
        <w:rPr>
          <w:rFonts w:asciiTheme="minorHAnsi" w:hAnsiTheme="minorHAnsi"/>
        </w:rPr>
        <w:t>–</w:t>
      </w:r>
      <w:r w:rsidRPr="00BC6A75">
        <w:rPr>
          <w:rFonts w:asciiTheme="minorHAnsi" w:hAnsiTheme="minorHAnsi"/>
        </w:rPr>
        <w:t xml:space="preserve"> </w:t>
      </w:r>
      <w:r w:rsidR="00494A57" w:rsidRPr="00BC6A75">
        <w:rPr>
          <w:rFonts w:asciiTheme="minorHAnsi" w:hAnsiTheme="minorHAnsi"/>
        </w:rPr>
        <w:t>prowadzenie domu przez inny podmiot jest możliwe</w:t>
      </w:r>
      <w:r w:rsidR="00BC6A75">
        <w:rPr>
          <w:rFonts w:asciiTheme="minorHAnsi" w:hAnsiTheme="minorHAnsi"/>
        </w:rPr>
        <w:t xml:space="preserve"> i będzie traktowane jako kontynuacja zadania, gdyż n</w:t>
      </w:r>
      <w:r w:rsidR="00494A57" w:rsidRPr="00BC6A75">
        <w:rPr>
          <w:rFonts w:asciiTheme="minorHAnsi" w:hAnsiTheme="minorHAnsi"/>
        </w:rPr>
        <w:t xml:space="preserve">adrzędnym celem jest utrzymanie miejsc </w:t>
      </w:r>
      <w:r w:rsidR="00BC6A75">
        <w:rPr>
          <w:rFonts w:asciiTheme="minorHAnsi" w:hAnsiTheme="minorHAnsi"/>
        </w:rPr>
        <w:t xml:space="preserve">w </w:t>
      </w:r>
      <w:r w:rsidR="00494A57" w:rsidRPr="00BC6A75">
        <w:rPr>
          <w:rFonts w:asciiTheme="minorHAnsi" w:hAnsiTheme="minorHAnsi"/>
        </w:rPr>
        <w:t>utworzonym rodzinnym domu pomocy.</w:t>
      </w:r>
    </w:p>
    <w:p w:rsidR="00BC6A75" w:rsidRDefault="00494A57" w:rsidP="00BC6A7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 xml:space="preserve">Gmina </w:t>
      </w:r>
      <w:r w:rsidR="00BC6A75" w:rsidRPr="00BC6A75">
        <w:rPr>
          <w:rFonts w:asciiTheme="minorHAnsi" w:hAnsiTheme="minorHAnsi"/>
        </w:rPr>
        <w:t>zwraca środki z dotacji proporcjonalnie do okresu, w jakim rodzinny dom pomocy nie będzie funkcjonował, tj. 1/5 kwoty dotacji za każdy rozpoczęty rok niedochowania trwałości zadania.</w:t>
      </w:r>
    </w:p>
    <w:p w:rsidR="00494A57" w:rsidRPr="00BC6A75" w:rsidRDefault="00494A57" w:rsidP="00411F4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>W szczególnie uzasadnionych przypadkach, w sytuacji niedochowania  trwałości zadania istnieje możliwość odstąpienia od żądania zwrotu środków dotacji, w sytuacji kiedy przedmiotowy budynek gmina przeznaczy na realizację innych zadań gminy z obszaru pomocy społecznej</w:t>
      </w:r>
      <w:r w:rsidR="00BC6A75" w:rsidRPr="00BC6A75">
        <w:rPr>
          <w:rFonts w:asciiTheme="minorHAnsi" w:hAnsiTheme="minorHAnsi"/>
        </w:rPr>
        <w:t xml:space="preserve"> (np. ośrodek wsparcia, mieszkanie chronione).</w:t>
      </w:r>
      <w:r w:rsidRPr="00BC6A75">
        <w:rPr>
          <w:rFonts w:asciiTheme="minorHAnsi" w:hAnsiTheme="minorHAnsi"/>
        </w:rPr>
        <w:t xml:space="preserve"> Decyzję w tym zakresie podej</w:t>
      </w:r>
      <w:r w:rsidR="00411F42">
        <w:rPr>
          <w:rFonts w:asciiTheme="minorHAnsi" w:hAnsiTheme="minorHAnsi"/>
        </w:rPr>
        <w:t>muje wojewoda po konsultacji z M</w:t>
      </w:r>
      <w:r w:rsidRPr="00BC6A75">
        <w:rPr>
          <w:rFonts w:asciiTheme="minorHAnsi" w:hAnsiTheme="minorHAnsi"/>
        </w:rPr>
        <w:t>inistrem</w:t>
      </w:r>
      <w:r w:rsidR="00411F42">
        <w:rPr>
          <w:rFonts w:asciiTheme="minorHAnsi" w:hAnsiTheme="minorHAnsi"/>
        </w:rPr>
        <w:t xml:space="preserve"> </w:t>
      </w:r>
      <w:r w:rsidR="00411F42" w:rsidRPr="00411F42">
        <w:rPr>
          <w:rFonts w:asciiTheme="minorHAnsi" w:hAnsiTheme="minorHAnsi"/>
        </w:rPr>
        <w:t>Rodziny i Polityki Społecznej</w:t>
      </w:r>
      <w:r w:rsidRPr="00BC6A75">
        <w:rPr>
          <w:rFonts w:asciiTheme="minorHAnsi" w:hAnsiTheme="minorHAnsi"/>
        </w:rPr>
        <w:t xml:space="preserve">, na uzasadniony wniosek gminy o odstąpienie żądania zwrotu środków z dotacji w związku z niedochowaniem trwałości realizacji zadania.  </w:t>
      </w:r>
    </w:p>
    <w:p w:rsidR="00494A57" w:rsidRDefault="00494A57" w:rsidP="00C92601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</w:rPr>
      </w:pPr>
    </w:p>
    <w:p w:rsidR="00A6105B" w:rsidRDefault="00A6105B" w:rsidP="00A6105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>Co jeśli gmina nie dochowa trwałości zadania w ramach modułu II?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lastRenderedPageBreak/>
        <w:t>Gmina zwraca środki z dotacji proporcjonalnie do okresu, w jakim rodzinny dom pomocy nie będzie funkcjonował, tj. 1/5 kwoty dotacji za każdy rozpoczęty rok niedochowania trwałości zadania</w:t>
      </w:r>
      <w:r>
        <w:rPr>
          <w:rFonts w:asciiTheme="minorHAnsi" w:hAnsiTheme="minorHAnsi"/>
        </w:rPr>
        <w:t>.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</w:p>
    <w:p w:rsidR="00A6105B" w:rsidRPr="001E48D7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  <w:i/>
        </w:rPr>
      </w:pPr>
      <w:r w:rsidRPr="006E67CD">
        <w:rPr>
          <w:rFonts w:asciiTheme="minorHAnsi" w:hAnsiTheme="minorHAnsi"/>
          <w:i/>
        </w:rPr>
        <w:t>Uwaga: w danym roku trwałość została dochowana</w:t>
      </w:r>
      <w:r w:rsidR="00411F42">
        <w:rPr>
          <w:rFonts w:asciiTheme="minorHAnsi" w:hAnsiTheme="minorHAnsi"/>
          <w:i/>
        </w:rPr>
        <w:t>,</w:t>
      </w:r>
      <w:r w:rsidRPr="006E67CD">
        <w:rPr>
          <w:rFonts w:asciiTheme="minorHAnsi" w:hAnsiTheme="minorHAnsi"/>
          <w:i/>
        </w:rPr>
        <w:t xml:space="preserve"> o ile dom funkcjonował przez wszystkie 12 miesięcy roku. </w:t>
      </w:r>
    </w:p>
    <w:p w:rsidR="00A6105B" w:rsidRPr="00C92601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C92601">
        <w:rPr>
          <w:rFonts w:asciiTheme="minorHAnsi" w:hAnsiTheme="minorHAnsi" w:cstheme="minorHAnsi"/>
        </w:rPr>
        <w:t>Przykład: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C92601">
        <w:rPr>
          <w:rFonts w:asciiTheme="minorHAnsi" w:hAnsiTheme="minorHAnsi" w:cstheme="minorHAnsi"/>
        </w:rPr>
        <w:t xml:space="preserve">Gmina </w:t>
      </w:r>
      <w:r>
        <w:rPr>
          <w:rFonts w:asciiTheme="minorHAnsi" w:hAnsiTheme="minorHAnsi" w:cstheme="minorHAnsi"/>
        </w:rPr>
        <w:t xml:space="preserve">otrzymała w 2022 r. dotację w kwocie 150 000 zł na wyposażenie tworzonego domu, tym samym zobligowana jest do dochowania trwałości zadania w latach 2023-2027. </w:t>
      </w:r>
    </w:p>
    <w:p w:rsidR="00A6105B" w:rsidRDefault="00411F42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listopadzie 2025 r.</w:t>
      </w:r>
      <w:r w:rsidR="00A6105B">
        <w:rPr>
          <w:rFonts w:asciiTheme="minorHAnsi" w:hAnsiTheme="minorHAnsi" w:cstheme="minorHAnsi"/>
        </w:rPr>
        <w:t xml:space="preserve"> dom przestaje funkcjonować. Tym samym należy uznać, że trwałość </w:t>
      </w:r>
      <w:r>
        <w:rPr>
          <w:rFonts w:asciiTheme="minorHAnsi" w:hAnsiTheme="minorHAnsi" w:cstheme="minorHAnsi"/>
        </w:rPr>
        <w:t>zadania została zachowana w</w:t>
      </w:r>
      <w:r w:rsidR="00A6105B">
        <w:rPr>
          <w:rFonts w:asciiTheme="minorHAnsi" w:hAnsiTheme="minorHAnsi" w:cstheme="minorHAnsi"/>
        </w:rPr>
        <w:t xml:space="preserve"> 2023 i 2024</w:t>
      </w:r>
      <w:r>
        <w:rPr>
          <w:rFonts w:asciiTheme="minorHAnsi" w:hAnsiTheme="minorHAnsi" w:cstheme="minorHAnsi"/>
        </w:rPr>
        <w:t xml:space="preserve"> r.</w:t>
      </w:r>
      <w:r w:rsidR="00A6105B">
        <w:rPr>
          <w:rFonts w:asciiTheme="minorHAnsi" w:hAnsiTheme="minorHAnsi" w:cstheme="minorHAnsi"/>
        </w:rPr>
        <w:t xml:space="preserve">, a trwałość nie została utrzymana w latach 2025, 2026 i 2027. </w:t>
      </w:r>
    </w:p>
    <w:p w:rsidR="00A6105B" w:rsidRPr="00056352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1/5 kwoty dotacji za każdy rok to kwota 30 000 zł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tym samym kwota dotacji do zwrotu wynosi 90 000 zł.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2424A3" w:rsidRDefault="002424A3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2424A3" w:rsidRDefault="002424A3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2424A3" w:rsidRDefault="002424A3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A6105B" w:rsidRPr="00A6105B" w:rsidRDefault="00A6105B" w:rsidP="00A6105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A6105B">
        <w:rPr>
          <w:rFonts w:asciiTheme="minorHAnsi" w:hAnsiTheme="minorHAnsi" w:cstheme="minorHAnsi"/>
          <w:b/>
          <w:color w:val="538135" w:themeColor="accent6" w:themeShade="BF"/>
        </w:rPr>
        <w:t xml:space="preserve">W jaki sposób wojewoda powinien promować wśród jednostek samorządu terytorialnego założenia programu oraz dobre praktyki w zakresie funkcjonowania rodzinnych domów pomocy. 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A6105B" w:rsidRP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A6105B">
        <w:rPr>
          <w:rFonts w:asciiTheme="minorHAnsi" w:hAnsiTheme="minorHAnsi" w:cstheme="minorHAnsi"/>
        </w:rPr>
        <w:t xml:space="preserve">Wybór </w:t>
      </w:r>
      <w:r>
        <w:rPr>
          <w:rFonts w:asciiTheme="minorHAnsi" w:hAnsiTheme="minorHAnsi" w:cstheme="minorHAnsi"/>
        </w:rPr>
        <w:t xml:space="preserve">form i sposobów promowania rodzinnych domów pomocy zależny jest od </w:t>
      </w:r>
      <w:r w:rsidR="009D12F7">
        <w:rPr>
          <w:rFonts w:asciiTheme="minorHAnsi" w:hAnsiTheme="minorHAnsi" w:cstheme="minorHAnsi"/>
        </w:rPr>
        <w:t>możliwości oraz decyzji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lastRenderedPageBreak/>
        <w:t>wojewodów (mogą to być np. informacje/pisma/informatory przekazywane do jednostek samorządu terytorialnego, ale również informacje na temat tej formy wsparcia przekazywane podczas różnego typu spotkań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takich jak: konferencje czy narady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których uczestnikami będą przedstawiciele jednostek samorządu terytorialnego). </w:t>
      </w:r>
      <w:r w:rsidR="00294703">
        <w:rPr>
          <w:rFonts w:asciiTheme="minorHAnsi" w:hAnsiTheme="minorHAnsi" w:cstheme="minorHAnsi"/>
        </w:rPr>
        <w:t>Przedmiotowa forma wsparcia jest bardzo mało rozpowszechniona i z doświadcz</w:t>
      </w:r>
      <w:r w:rsidR="00411F42">
        <w:rPr>
          <w:rFonts w:asciiTheme="minorHAnsi" w:hAnsiTheme="minorHAnsi" w:cstheme="minorHAnsi"/>
        </w:rPr>
        <w:t>eń wynika, że przedstawiciele jednostek samorządu terytorialnego</w:t>
      </w:r>
      <w:r w:rsidR="00294703">
        <w:rPr>
          <w:rFonts w:asciiTheme="minorHAnsi" w:hAnsiTheme="minorHAnsi" w:cstheme="minorHAnsi"/>
        </w:rPr>
        <w:t xml:space="preserve"> mają małą wiedzę na temat możliwości podpisywania umów oraz kierowania do rodzinnych domów pomocy jako alternatywy dla kierowania osób do domów pomocy społecznej. W związku z powyższym wszelkie działania zwiększające świadomość i wiedz</w:t>
      </w:r>
      <w:r w:rsidR="006E71E7">
        <w:rPr>
          <w:rFonts w:asciiTheme="minorHAnsi" w:hAnsiTheme="minorHAnsi" w:cstheme="minorHAnsi"/>
        </w:rPr>
        <w:t>ę</w:t>
      </w:r>
      <w:r w:rsidR="00294703">
        <w:rPr>
          <w:rFonts w:asciiTheme="minorHAnsi" w:hAnsiTheme="minorHAnsi" w:cstheme="minorHAnsi"/>
        </w:rPr>
        <w:t xml:space="preserve"> w tym zakresie podejmowane przez urzędy wojewódzkie są zasadne. </w:t>
      </w:r>
    </w:p>
    <w:p w:rsidR="00C92601" w:rsidRPr="00C92601" w:rsidRDefault="00C92601" w:rsidP="00C9260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C92601" w:rsidRPr="008E19C9" w:rsidRDefault="00C92601" w:rsidP="008E19C9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sectPr w:rsidR="00C92601" w:rsidRPr="008E19C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300" w:rsidRDefault="00354300" w:rsidP="006E604A">
      <w:pPr>
        <w:spacing w:after="0" w:line="240" w:lineRule="auto"/>
      </w:pPr>
      <w:r>
        <w:separator/>
      </w:r>
    </w:p>
  </w:endnote>
  <w:endnote w:type="continuationSeparator" w:id="0">
    <w:p w:rsidR="00354300" w:rsidRDefault="00354300" w:rsidP="006E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192751"/>
      <w:docPartObj>
        <w:docPartGallery w:val="Page Numbers (Bottom of Page)"/>
        <w:docPartUnique/>
      </w:docPartObj>
    </w:sdtPr>
    <w:sdtEndPr/>
    <w:sdtContent>
      <w:p w:rsidR="001E48D7" w:rsidRDefault="001E48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89E">
          <w:rPr>
            <w:noProof/>
          </w:rPr>
          <w:t>1</w:t>
        </w:r>
        <w:r>
          <w:fldChar w:fldCharType="end"/>
        </w:r>
      </w:p>
    </w:sdtContent>
  </w:sdt>
  <w:p w:rsidR="001E48D7" w:rsidRDefault="001E48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300" w:rsidRDefault="00354300" w:rsidP="006E604A">
      <w:pPr>
        <w:spacing w:after="0" w:line="240" w:lineRule="auto"/>
      </w:pPr>
      <w:r>
        <w:separator/>
      </w:r>
    </w:p>
  </w:footnote>
  <w:footnote w:type="continuationSeparator" w:id="0">
    <w:p w:rsidR="00354300" w:rsidRDefault="00354300" w:rsidP="006E604A">
      <w:pPr>
        <w:spacing w:after="0" w:line="240" w:lineRule="auto"/>
      </w:pPr>
      <w:r>
        <w:continuationSeparator/>
      </w:r>
    </w:p>
  </w:footnote>
  <w:footnote w:id="1">
    <w:p w:rsidR="006E604A" w:rsidRDefault="006E60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markedcontent"/>
          <w:rFonts w:ascii="Times New Roman" w:hAnsi="Times New Roman"/>
          <w:i/>
        </w:rPr>
        <w:t>N</w:t>
      </w:r>
      <w:r w:rsidRPr="0022788B">
        <w:rPr>
          <w:rStyle w:val="markedcontent"/>
          <w:rFonts w:ascii="Times New Roman" w:hAnsi="Times New Roman"/>
          <w:i/>
        </w:rPr>
        <w:t xml:space="preserve">a podstawie </w:t>
      </w:r>
      <w:r w:rsidRPr="0022788B">
        <w:rPr>
          <w:rFonts w:ascii="Times New Roman" w:eastAsia="Times New Roman" w:hAnsi="Times New Roman"/>
          <w:i/>
          <w:lang w:eastAsia="pl-PL"/>
        </w:rPr>
        <w:t xml:space="preserve">§ 8 ust. 1 rozporządzenia 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pomocy, a zgodnie z ust. 2 przy ustalaniu opłaty z tytułu pobytu w rodzinnym domu pomocy stosuje się odpowiednio art. 61 ustawy </w:t>
      </w:r>
      <w:r>
        <w:rPr>
          <w:rFonts w:ascii="Times New Roman" w:eastAsia="Times New Roman" w:hAnsi="Times New Roman"/>
          <w:i/>
          <w:lang w:eastAsia="pl-PL"/>
        </w:rPr>
        <w:t xml:space="preserve">z dnia 12 marca 2004 r. </w:t>
      </w:r>
      <w:r w:rsidRPr="0022788B">
        <w:rPr>
          <w:rFonts w:ascii="Times New Roman" w:eastAsia="Times New Roman" w:hAnsi="Times New Roman"/>
          <w:i/>
          <w:lang w:eastAsia="pl-PL"/>
        </w:rPr>
        <w:t>o pomocy społecznej</w:t>
      </w:r>
      <w:r>
        <w:rPr>
          <w:rFonts w:ascii="Times New Roman" w:eastAsia="Times New Roman" w:hAnsi="Times New Roman"/>
          <w:i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572"/>
    <w:multiLevelType w:val="hybridMultilevel"/>
    <w:tmpl w:val="65920E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4F06"/>
    <w:multiLevelType w:val="hybridMultilevel"/>
    <w:tmpl w:val="5FD03E66"/>
    <w:lvl w:ilvl="0" w:tplc="9C5E51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220A12"/>
    <w:multiLevelType w:val="multilevel"/>
    <w:tmpl w:val="E7DA3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910BB"/>
    <w:multiLevelType w:val="hybridMultilevel"/>
    <w:tmpl w:val="4B86D0DC"/>
    <w:lvl w:ilvl="0" w:tplc="2F32F4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538135" w:themeColor="accent6" w:themeShade="BF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601502"/>
    <w:multiLevelType w:val="hybridMultilevel"/>
    <w:tmpl w:val="36CEF44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4DF0F46"/>
    <w:multiLevelType w:val="hybridMultilevel"/>
    <w:tmpl w:val="C4C68B7E"/>
    <w:lvl w:ilvl="0" w:tplc="B4D00D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330FCA"/>
    <w:multiLevelType w:val="hybridMultilevel"/>
    <w:tmpl w:val="E662DC6E"/>
    <w:lvl w:ilvl="0" w:tplc="F76EE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682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30F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A67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03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EC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7E4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68E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68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8486726"/>
    <w:multiLevelType w:val="hybridMultilevel"/>
    <w:tmpl w:val="C354E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B49F1"/>
    <w:multiLevelType w:val="hybridMultilevel"/>
    <w:tmpl w:val="7756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90B52"/>
    <w:multiLevelType w:val="hybridMultilevel"/>
    <w:tmpl w:val="09B8506E"/>
    <w:lvl w:ilvl="0" w:tplc="1A94F4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6C8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327F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AEF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8A3F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D29B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EFD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F273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DB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13F43"/>
    <w:multiLevelType w:val="hybridMultilevel"/>
    <w:tmpl w:val="75221DB6"/>
    <w:lvl w:ilvl="0" w:tplc="7CD0B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A871AA"/>
    <w:multiLevelType w:val="hybridMultilevel"/>
    <w:tmpl w:val="D1566D9A"/>
    <w:lvl w:ilvl="0" w:tplc="2EA24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489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21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2A7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E1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C66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7CE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4AA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CE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35E73D6"/>
    <w:multiLevelType w:val="hybridMultilevel"/>
    <w:tmpl w:val="3CD41F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34989"/>
    <w:multiLevelType w:val="hybridMultilevel"/>
    <w:tmpl w:val="5AC49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A53A2"/>
    <w:multiLevelType w:val="hybridMultilevel"/>
    <w:tmpl w:val="78980344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13613B7"/>
    <w:multiLevelType w:val="hybridMultilevel"/>
    <w:tmpl w:val="7A5E0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D5537"/>
    <w:multiLevelType w:val="hybridMultilevel"/>
    <w:tmpl w:val="BDBA0F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27A68"/>
    <w:multiLevelType w:val="hybridMultilevel"/>
    <w:tmpl w:val="6DA6E7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2550C"/>
    <w:multiLevelType w:val="hybridMultilevel"/>
    <w:tmpl w:val="D430B2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C0C5836"/>
    <w:multiLevelType w:val="hybridMultilevel"/>
    <w:tmpl w:val="CC486ACC"/>
    <w:lvl w:ilvl="0" w:tplc="7BE8E5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5866B41"/>
    <w:multiLevelType w:val="hybridMultilevel"/>
    <w:tmpl w:val="F552E606"/>
    <w:lvl w:ilvl="0" w:tplc="45A658B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F3B506F"/>
    <w:multiLevelType w:val="hybridMultilevel"/>
    <w:tmpl w:val="330496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6"/>
  </w:num>
  <w:num w:numId="5">
    <w:abstractNumId w:val="12"/>
  </w:num>
  <w:num w:numId="6">
    <w:abstractNumId w:val="8"/>
  </w:num>
  <w:num w:numId="7">
    <w:abstractNumId w:val="10"/>
  </w:num>
  <w:num w:numId="8">
    <w:abstractNumId w:val="7"/>
  </w:num>
  <w:num w:numId="9">
    <w:abstractNumId w:val="16"/>
  </w:num>
  <w:num w:numId="10">
    <w:abstractNumId w:val="9"/>
  </w:num>
  <w:num w:numId="11">
    <w:abstractNumId w:val="17"/>
  </w:num>
  <w:num w:numId="12">
    <w:abstractNumId w:val="21"/>
  </w:num>
  <w:num w:numId="13">
    <w:abstractNumId w:val="15"/>
  </w:num>
  <w:num w:numId="14">
    <w:abstractNumId w:val="3"/>
  </w:num>
  <w:num w:numId="15">
    <w:abstractNumId w:val="19"/>
  </w:num>
  <w:num w:numId="16">
    <w:abstractNumId w:val="4"/>
  </w:num>
  <w:num w:numId="17">
    <w:abstractNumId w:val="0"/>
  </w:num>
  <w:num w:numId="18">
    <w:abstractNumId w:val="2"/>
  </w:num>
  <w:num w:numId="19">
    <w:abstractNumId w:val="5"/>
  </w:num>
  <w:num w:numId="20">
    <w:abstractNumId w:val="1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DF"/>
    <w:rsid w:val="00003DEE"/>
    <w:rsid w:val="00010B28"/>
    <w:rsid w:val="000205B9"/>
    <w:rsid w:val="00040B25"/>
    <w:rsid w:val="00050A70"/>
    <w:rsid w:val="00056352"/>
    <w:rsid w:val="00095936"/>
    <w:rsid w:val="000C544F"/>
    <w:rsid w:val="000D7C87"/>
    <w:rsid w:val="000E7376"/>
    <w:rsid w:val="0010680B"/>
    <w:rsid w:val="0011625E"/>
    <w:rsid w:val="00144C9D"/>
    <w:rsid w:val="00155239"/>
    <w:rsid w:val="00194C13"/>
    <w:rsid w:val="001C15C6"/>
    <w:rsid w:val="001D4C9E"/>
    <w:rsid w:val="001E18E7"/>
    <w:rsid w:val="001E48D7"/>
    <w:rsid w:val="002027E9"/>
    <w:rsid w:val="00214EB1"/>
    <w:rsid w:val="00215B24"/>
    <w:rsid w:val="002424A3"/>
    <w:rsid w:val="00243F3E"/>
    <w:rsid w:val="00252C4A"/>
    <w:rsid w:val="0028627F"/>
    <w:rsid w:val="002878B8"/>
    <w:rsid w:val="002925BA"/>
    <w:rsid w:val="00294703"/>
    <w:rsid w:val="002A324F"/>
    <w:rsid w:val="002B0E0D"/>
    <w:rsid w:val="002E5BA2"/>
    <w:rsid w:val="002F3624"/>
    <w:rsid w:val="00301501"/>
    <w:rsid w:val="00301C38"/>
    <w:rsid w:val="00310170"/>
    <w:rsid w:val="00313E8C"/>
    <w:rsid w:val="00344334"/>
    <w:rsid w:val="00354300"/>
    <w:rsid w:val="00377710"/>
    <w:rsid w:val="003868CB"/>
    <w:rsid w:val="003F0A89"/>
    <w:rsid w:val="003F304F"/>
    <w:rsid w:val="00410AEA"/>
    <w:rsid w:val="00411F42"/>
    <w:rsid w:val="004168EA"/>
    <w:rsid w:val="00431D33"/>
    <w:rsid w:val="00435479"/>
    <w:rsid w:val="00441F92"/>
    <w:rsid w:val="00442298"/>
    <w:rsid w:val="00466C95"/>
    <w:rsid w:val="00472BF3"/>
    <w:rsid w:val="00480DDB"/>
    <w:rsid w:val="004916C8"/>
    <w:rsid w:val="00494A57"/>
    <w:rsid w:val="00494C30"/>
    <w:rsid w:val="00494F01"/>
    <w:rsid w:val="004A3963"/>
    <w:rsid w:val="004C4AE6"/>
    <w:rsid w:val="004D2E9F"/>
    <w:rsid w:val="004F2BE5"/>
    <w:rsid w:val="00503FA0"/>
    <w:rsid w:val="005177E5"/>
    <w:rsid w:val="005260B6"/>
    <w:rsid w:val="00526FD1"/>
    <w:rsid w:val="005301E3"/>
    <w:rsid w:val="00532FF5"/>
    <w:rsid w:val="005512F1"/>
    <w:rsid w:val="00552DFF"/>
    <w:rsid w:val="0059373D"/>
    <w:rsid w:val="00595951"/>
    <w:rsid w:val="005A6EDA"/>
    <w:rsid w:val="005C3993"/>
    <w:rsid w:val="005F4C7A"/>
    <w:rsid w:val="00633932"/>
    <w:rsid w:val="006461D8"/>
    <w:rsid w:val="00647368"/>
    <w:rsid w:val="00677338"/>
    <w:rsid w:val="006925B5"/>
    <w:rsid w:val="006934D6"/>
    <w:rsid w:val="0069472C"/>
    <w:rsid w:val="0069533C"/>
    <w:rsid w:val="006A5A10"/>
    <w:rsid w:val="006C3B07"/>
    <w:rsid w:val="006C689F"/>
    <w:rsid w:val="006E5995"/>
    <w:rsid w:val="006E604A"/>
    <w:rsid w:val="006E67CD"/>
    <w:rsid w:val="006E71E7"/>
    <w:rsid w:val="007119D0"/>
    <w:rsid w:val="007142AB"/>
    <w:rsid w:val="007223C6"/>
    <w:rsid w:val="00723437"/>
    <w:rsid w:val="00736701"/>
    <w:rsid w:val="00763769"/>
    <w:rsid w:val="00767E7E"/>
    <w:rsid w:val="00777396"/>
    <w:rsid w:val="00781680"/>
    <w:rsid w:val="007867A1"/>
    <w:rsid w:val="0079399C"/>
    <w:rsid w:val="007A3B8C"/>
    <w:rsid w:val="007A49C8"/>
    <w:rsid w:val="007A4F06"/>
    <w:rsid w:val="007A5DDA"/>
    <w:rsid w:val="007D754E"/>
    <w:rsid w:val="007E289E"/>
    <w:rsid w:val="007E2AEB"/>
    <w:rsid w:val="00804982"/>
    <w:rsid w:val="00844920"/>
    <w:rsid w:val="00850F24"/>
    <w:rsid w:val="00857511"/>
    <w:rsid w:val="0086475F"/>
    <w:rsid w:val="00867C79"/>
    <w:rsid w:val="00880599"/>
    <w:rsid w:val="0088176E"/>
    <w:rsid w:val="008864C2"/>
    <w:rsid w:val="00887065"/>
    <w:rsid w:val="008924DE"/>
    <w:rsid w:val="008A2FC1"/>
    <w:rsid w:val="008A3F8A"/>
    <w:rsid w:val="008C042B"/>
    <w:rsid w:val="008E19C9"/>
    <w:rsid w:val="009113F8"/>
    <w:rsid w:val="00942972"/>
    <w:rsid w:val="0097573F"/>
    <w:rsid w:val="009820E8"/>
    <w:rsid w:val="0099014D"/>
    <w:rsid w:val="009B4070"/>
    <w:rsid w:val="009B6817"/>
    <w:rsid w:val="009C0269"/>
    <w:rsid w:val="009C267E"/>
    <w:rsid w:val="009C2A41"/>
    <w:rsid w:val="009D12F7"/>
    <w:rsid w:val="009D6EF1"/>
    <w:rsid w:val="009E5880"/>
    <w:rsid w:val="009F4D99"/>
    <w:rsid w:val="00A37435"/>
    <w:rsid w:val="00A6105B"/>
    <w:rsid w:val="00A625FB"/>
    <w:rsid w:val="00A631F1"/>
    <w:rsid w:val="00A64379"/>
    <w:rsid w:val="00A812F0"/>
    <w:rsid w:val="00A82179"/>
    <w:rsid w:val="00A844BD"/>
    <w:rsid w:val="00A90307"/>
    <w:rsid w:val="00AB4E46"/>
    <w:rsid w:val="00AC1BDF"/>
    <w:rsid w:val="00AF097A"/>
    <w:rsid w:val="00AF643A"/>
    <w:rsid w:val="00B019A4"/>
    <w:rsid w:val="00B154C3"/>
    <w:rsid w:val="00B42CC9"/>
    <w:rsid w:val="00B44596"/>
    <w:rsid w:val="00B65D35"/>
    <w:rsid w:val="00B72A11"/>
    <w:rsid w:val="00B741F0"/>
    <w:rsid w:val="00B8245B"/>
    <w:rsid w:val="00B931B6"/>
    <w:rsid w:val="00B9331A"/>
    <w:rsid w:val="00B9531D"/>
    <w:rsid w:val="00BA0DE6"/>
    <w:rsid w:val="00BB39D4"/>
    <w:rsid w:val="00BB6E88"/>
    <w:rsid w:val="00BC1686"/>
    <w:rsid w:val="00BC182D"/>
    <w:rsid w:val="00BC2F0A"/>
    <w:rsid w:val="00BC6A75"/>
    <w:rsid w:val="00BE0358"/>
    <w:rsid w:val="00C132EC"/>
    <w:rsid w:val="00C13E22"/>
    <w:rsid w:val="00C20D4E"/>
    <w:rsid w:val="00C44482"/>
    <w:rsid w:val="00C50EC8"/>
    <w:rsid w:val="00C525BC"/>
    <w:rsid w:val="00C61B2B"/>
    <w:rsid w:val="00C70BCD"/>
    <w:rsid w:val="00C713CA"/>
    <w:rsid w:val="00C72B0E"/>
    <w:rsid w:val="00C8585E"/>
    <w:rsid w:val="00C92601"/>
    <w:rsid w:val="00C93E56"/>
    <w:rsid w:val="00C96A4E"/>
    <w:rsid w:val="00CB0CE5"/>
    <w:rsid w:val="00CC6DDC"/>
    <w:rsid w:val="00CC791D"/>
    <w:rsid w:val="00CD212A"/>
    <w:rsid w:val="00CD41E7"/>
    <w:rsid w:val="00CD6402"/>
    <w:rsid w:val="00CE2EFA"/>
    <w:rsid w:val="00CF1208"/>
    <w:rsid w:val="00D16246"/>
    <w:rsid w:val="00D2182A"/>
    <w:rsid w:val="00D32452"/>
    <w:rsid w:val="00D40601"/>
    <w:rsid w:val="00D474E1"/>
    <w:rsid w:val="00D55760"/>
    <w:rsid w:val="00D6208C"/>
    <w:rsid w:val="00D678D3"/>
    <w:rsid w:val="00DA2132"/>
    <w:rsid w:val="00DB36AC"/>
    <w:rsid w:val="00DD6D1D"/>
    <w:rsid w:val="00E068C7"/>
    <w:rsid w:val="00E552E1"/>
    <w:rsid w:val="00E95BCB"/>
    <w:rsid w:val="00EB0C78"/>
    <w:rsid w:val="00EB2025"/>
    <w:rsid w:val="00EB266F"/>
    <w:rsid w:val="00EB4972"/>
    <w:rsid w:val="00ED2095"/>
    <w:rsid w:val="00EF27C9"/>
    <w:rsid w:val="00EF2989"/>
    <w:rsid w:val="00EF424E"/>
    <w:rsid w:val="00F11F02"/>
    <w:rsid w:val="00F17BD4"/>
    <w:rsid w:val="00F21C8C"/>
    <w:rsid w:val="00F74249"/>
    <w:rsid w:val="00F83E73"/>
    <w:rsid w:val="00FA0E3E"/>
    <w:rsid w:val="00FC6E59"/>
    <w:rsid w:val="00FC7834"/>
    <w:rsid w:val="00FD1A95"/>
    <w:rsid w:val="00FE36A7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32C42-910F-47BD-9030-3BD7DE92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3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1B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rsid w:val="00677338"/>
  </w:style>
  <w:style w:type="paragraph" w:styleId="NormalnyWeb">
    <w:name w:val="Normal (Web)"/>
    <w:basedOn w:val="Normalny"/>
    <w:uiPriority w:val="99"/>
    <w:semiHidden/>
    <w:unhideWhenUsed/>
    <w:rsid w:val="00793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39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0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04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04A"/>
    <w:rPr>
      <w:vertAlign w:val="superscript"/>
    </w:rPr>
  </w:style>
  <w:style w:type="character" w:customStyle="1" w:styleId="text-justify">
    <w:name w:val="text-justify"/>
    <w:rsid w:val="006925B5"/>
  </w:style>
  <w:style w:type="paragraph" w:styleId="Nagwek">
    <w:name w:val="header"/>
    <w:basedOn w:val="Normalny"/>
    <w:link w:val="NagwekZnak"/>
    <w:uiPriority w:val="99"/>
    <w:unhideWhenUsed/>
    <w:rsid w:val="001E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8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8D7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41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41F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41F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4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6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75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2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2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546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0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1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8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7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57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51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89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94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07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38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44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40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876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825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83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53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443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40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02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0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5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06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9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172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4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79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9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6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9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0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8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62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58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5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720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53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489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rgeydgnjshaytoltqmfyc4mjsgq2dgnbzg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E9045-6877-4133-882A-53D82A17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3654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Spychała</dc:creator>
  <cp:keywords/>
  <dc:description/>
  <cp:lastModifiedBy>Marta Chytrzyńska</cp:lastModifiedBy>
  <cp:revision>2</cp:revision>
  <cp:lastPrinted>2021-09-14T07:43:00Z</cp:lastPrinted>
  <dcterms:created xsi:type="dcterms:W3CDTF">2021-10-12T14:46:00Z</dcterms:created>
  <dcterms:modified xsi:type="dcterms:W3CDTF">2021-10-12T14:46:00Z</dcterms:modified>
</cp:coreProperties>
</file>